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5B76AC">
        <w:rPr>
          <w:sz w:val="28"/>
          <w:szCs w:val="28"/>
        </w:rPr>
        <w:t>5</w:t>
      </w:r>
      <w:r w:rsidR="00C56E88">
        <w:rPr>
          <w:sz w:val="28"/>
          <w:szCs w:val="28"/>
        </w:rPr>
        <w:t>2</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853F0F">
        <w:rPr>
          <w:sz w:val="28"/>
          <w:szCs w:val="28"/>
        </w:rPr>
        <w:t>31</w:t>
      </w:r>
      <w:r w:rsidRPr="003A47AC">
        <w:rPr>
          <w:sz w:val="28"/>
          <w:szCs w:val="28"/>
        </w:rPr>
        <w:t>.</w:t>
      </w:r>
      <w:r w:rsidR="00853F0F">
        <w:rPr>
          <w:sz w:val="28"/>
          <w:szCs w:val="28"/>
        </w:rPr>
        <w:t>10.</w:t>
      </w:r>
      <w:r w:rsidRPr="003A47AC">
        <w:rPr>
          <w:sz w:val="28"/>
          <w:szCs w:val="28"/>
        </w:rPr>
        <w:t>20</w:t>
      </w:r>
      <w:r w:rsidR="00853F0F">
        <w:rPr>
          <w:sz w:val="28"/>
          <w:szCs w:val="28"/>
        </w:rPr>
        <w:t>18</w:t>
      </w:r>
      <w:r w:rsidRPr="003A47AC">
        <w:rPr>
          <w:sz w:val="28"/>
          <w:szCs w:val="28"/>
        </w:rPr>
        <w:t xml:space="preserve"> года №1</w:t>
      </w:r>
      <w:r w:rsidR="00C56E88">
        <w:rPr>
          <w:sz w:val="28"/>
          <w:szCs w:val="28"/>
        </w:rPr>
        <w:t>35</w:t>
      </w:r>
    </w:p>
    <w:p w:rsidR="007E5EC5" w:rsidRDefault="003A47AC" w:rsidP="005B76AC">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215346" w:rsidRPr="00215346">
        <w:rPr>
          <w:sz w:val="28"/>
          <w:szCs w:val="28"/>
        </w:rPr>
        <w:t>Доступная среда</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853F0F">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18</w:t>
      </w:r>
      <w:r w:rsidR="0066110A">
        <w:rPr>
          <w:sz w:val="28"/>
          <w:szCs w:val="28"/>
        </w:rPr>
        <w:t xml:space="preserve"> №</w:t>
      </w:r>
      <w:r w:rsidRPr="00495EBF">
        <w:rPr>
          <w:sz w:val="28"/>
          <w:szCs w:val="28"/>
        </w:rPr>
        <w:t>1</w:t>
      </w:r>
      <w:r w:rsidR="00E84284">
        <w:rPr>
          <w:sz w:val="28"/>
          <w:szCs w:val="28"/>
        </w:rPr>
        <w:t>35</w:t>
      </w:r>
      <w:r w:rsidRPr="00495EBF">
        <w:rPr>
          <w:sz w:val="28"/>
          <w:szCs w:val="28"/>
        </w:rPr>
        <w:t xml:space="preserve">  «Об утверждении муниципальной программы </w:t>
      </w:r>
      <w:r w:rsidR="00853F0F" w:rsidRPr="00853F0F">
        <w:rPr>
          <w:sz w:val="28"/>
          <w:szCs w:val="28"/>
        </w:rPr>
        <w:t>«</w:t>
      </w:r>
      <w:r w:rsidR="00E84284" w:rsidRPr="00E84284">
        <w:rPr>
          <w:sz w:val="28"/>
          <w:szCs w:val="28"/>
        </w:rPr>
        <w:t>Доступная среда</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4C4E4D">
        <w:rPr>
          <w:rFonts w:eastAsiaTheme="minorHAnsi"/>
          <w:sz w:val="26"/>
          <w:szCs w:val="26"/>
          <w:lang w:eastAsia="en-US"/>
        </w:rPr>
        <w:t>5</w:t>
      </w:r>
      <w:r w:rsidR="00E057C7">
        <w:rPr>
          <w:rFonts w:eastAsiaTheme="minorHAnsi"/>
          <w:sz w:val="26"/>
          <w:szCs w:val="26"/>
          <w:lang w:eastAsia="en-US"/>
        </w:rPr>
        <w:t>2</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D5C05">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18</w:t>
      </w:r>
      <w:r w:rsidRPr="008079A2">
        <w:rPr>
          <w:rFonts w:eastAsiaTheme="minorHAnsi"/>
          <w:sz w:val="26"/>
          <w:szCs w:val="26"/>
          <w:lang w:eastAsia="en-US"/>
        </w:rPr>
        <w:t xml:space="preserve">  № 1</w:t>
      </w:r>
      <w:r w:rsidR="00E057C7">
        <w:rPr>
          <w:rFonts w:eastAsiaTheme="minorHAnsi"/>
          <w:sz w:val="26"/>
          <w:szCs w:val="26"/>
          <w:lang w:eastAsia="en-US"/>
        </w:rPr>
        <w:t>35</w:t>
      </w:r>
    </w:p>
    <w:p w:rsidR="008079A2" w:rsidRPr="008079A2" w:rsidRDefault="008079A2" w:rsidP="008079A2">
      <w:pPr>
        <w:jc w:val="right"/>
        <w:rPr>
          <w:kern w:val="2"/>
          <w:sz w:val="28"/>
          <w:szCs w:val="28"/>
          <w:lang w:eastAsia="en-US"/>
        </w:rPr>
      </w:pPr>
    </w:p>
    <w:p w:rsidR="008079A2" w:rsidRPr="008079A2" w:rsidRDefault="008079A2" w:rsidP="004E69A1">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E057C7" w:rsidRPr="00E057C7">
        <w:rPr>
          <w:kern w:val="2"/>
          <w:sz w:val="28"/>
          <w:szCs w:val="28"/>
          <w:lang w:eastAsia="en-US"/>
        </w:rPr>
        <w:t>Доступная среда</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3E7B6D" w:rsidRPr="003E7B6D" w:rsidRDefault="003E7B6D" w:rsidP="003E7B6D">
      <w:pPr>
        <w:ind w:firstLine="567"/>
        <w:jc w:val="both"/>
        <w:rPr>
          <w:sz w:val="28"/>
          <w:szCs w:val="28"/>
        </w:rPr>
      </w:pPr>
      <w:r w:rsidRPr="003E7B6D">
        <w:rPr>
          <w:sz w:val="28"/>
          <w:szCs w:val="28"/>
        </w:rPr>
        <w:t xml:space="preserve">Муниципальная программа </w:t>
      </w:r>
      <w:r>
        <w:rPr>
          <w:sz w:val="28"/>
          <w:szCs w:val="28"/>
        </w:rPr>
        <w:t>Елизавето</w:t>
      </w:r>
      <w:r w:rsidRPr="003E7B6D">
        <w:rPr>
          <w:sz w:val="28"/>
          <w:szCs w:val="28"/>
        </w:rPr>
        <w:t>вского сельского поселения «Доступная</w:t>
      </w:r>
      <w:r>
        <w:rPr>
          <w:sz w:val="28"/>
          <w:szCs w:val="28"/>
        </w:rPr>
        <w:t xml:space="preserve"> </w:t>
      </w:r>
      <w:r w:rsidRPr="003E7B6D">
        <w:rPr>
          <w:sz w:val="28"/>
          <w:szCs w:val="28"/>
        </w:rPr>
        <w:t>среда» (далее - муниципальная программа) определяет цели и основные</w:t>
      </w:r>
      <w:r>
        <w:rPr>
          <w:sz w:val="28"/>
          <w:szCs w:val="28"/>
        </w:rPr>
        <w:t xml:space="preserve"> </w:t>
      </w:r>
      <w:r w:rsidRPr="003E7B6D">
        <w:rPr>
          <w:sz w:val="28"/>
          <w:szCs w:val="28"/>
        </w:rPr>
        <w:t xml:space="preserve">приоритеты в сфере социальной защиты инвалидов в </w:t>
      </w:r>
      <w:r>
        <w:rPr>
          <w:sz w:val="28"/>
          <w:szCs w:val="28"/>
        </w:rPr>
        <w:t>Елизавето</w:t>
      </w:r>
      <w:r w:rsidRPr="003E7B6D">
        <w:rPr>
          <w:sz w:val="28"/>
          <w:szCs w:val="28"/>
        </w:rPr>
        <w:t>вском сельском</w:t>
      </w:r>
      <w:r>
        <w:rPr>
          <w:sz w:val="28"/>
          <w:szCs w:val="28"/>
        </w:rPr>
        <w:t xml:space="preserve"> </w:t>
      </w:r>
      <w:r w:rsidRPr="003E7B6D">
        <w:rPr>
          <w:sz w:val="28"/>
          <w:szCs w:val="28"/>
        </w:rPr>
        <w:t>поселении.</w:t>
      </w:r>
    </w:p>
    <w:p w:rsidR="003E7B6D" w:rsidRPr="003E7B6D" w:rsidRDefault="003E7B6D" w:rsidP="003E7B6D">
      <w:pPr>
        <w:ind w:firstLine="567"/>
        <w:jc w:val="both"/>
        <w:rPr>
          <w:sz w:val="28"/>
          <w:szCs w:val="28"/>
        </w:rPr>
      </w:pPr>
      <w:r w:rsidRPr="003E7B6D">
        <w:rPr>
          <w:sz w:val="28"/>
          <w:szCs w:val="28"/>
        </w:rPr>
        <w:t>В Елизаветовском сельском поселении муниципальная программа действует</w:t>
      </w:r>
      <w:r>
        <w:rPr>
          <w:sz w:val="28"/>
          <w:szCs w:val="28"/>
        </w:rPr>
        <w:t xml:space="preserve"> с 2013</w:t>
      </w:r>
      <w:r w:rsidRPr="003E7B6D">
        <w:rPr>
          <w:sz w:val="28"/>
          <w:szCs w:val="28"/>
        </w:rPr>
        <w:t xml:space="preserve"> года и нацелена на формирование условий для беспрепятственного доступа</w:t>
      </w:r>
      <w:r>
        <w:rPr>
          <w:sz w:val="28"/>
          <w:szCs w:val="28"/>
        </w:rPr>
        <w:t xml:space="preserve"> </w:t>
      </w:r>
      <w:r w:rsidRPr="003E7B6D">
        <w:rPr>
          <w:sz w:val="28"/>
          <w:szCs w:val="28"/>
        </w:rPr>
        <w:t>к объектам и услугам в приоритетных сфер</w:t>
      </w:r>
      <w:r>
        <w:rPr>
          <w:sz w:val="28"/>
          <w:szCs w:val="28"/>
        </w:rPr>
        <w:t xml:space="preserve">ах жизнедеятельности инвалидов  </w:t>
      </w:r>
      <w:r w:rsidRPr="003E7B6D">
        <w:rPr>
          <w:sz w:val="28"/>
          <w:szCs w:val="28"/>
        </w:rPr>
        <w:t>других маломобильных групп населения, а также совершенствование механизма</w:t>
      </w:r>
      <w:r>
        <w:rPr>
          <w:sz w:val="28"/>
          <w:szCs w:val="28"/>
        </w:rPr>
        <w:t xml:space="preserve"> </w:t>
      </w:r>
      <w:r w:rsidRPr="003E7B6D">
        <w:rPr>
          <w:sz w:val="28"/>
          <w:szCs w:val="28"/>
        </w:rPr>
        <w:t>предоставления услуг в сфере реабилитации с целью интеграции инвалидов в</w:t>
      </w:r>
      <w:r>
        <w:rPr>
          <w:sz w:val="28"/>
          <w:szCs w:val="28"/>
        </w:rPr>
        <w:t xml:space="preserve"> </w:t>
      </w:r>
      <w:r w:rsidRPr="003E7B6D">
        <w:rPr>
          <w:sz w:val="28"/>
          <w:szCs w:val="28"/>
        </w:rPr>
        <w:t>общество.</w:t>
      </w:r>
    </w:p>
    <w:p w:rsidR="003E7B6D" w:rsidRPr="003E7B6D" w:rsidRDefault="003E7B6D" w:rsidP="003E7B6D">
      <w:pPr>
        <w:ind w:firstLine="567"/>
        <w:jc w:val="both"/>
        <w:rPr>
          <w:sz w:val="28"/>
          <w:szCs w:val="28"/>
        </w:rPr>
      </w:pPr>
      <w:r w:rsidRPr="003E7B6D">
        <w:rPr>
          <w:sz w:val="28"/>
          <w:szCs w:val="28"/>
        </w:rPr>
        <w:t>За время действия муниципальной программы на муниципальных</w:t>
      </w:r>
      <w:r>
        <w:rPr>
          <w:sz w:val="28"/>
          <w:szCs w:val="28"/>
        </w:rPr>
        <w:t xml:space="preserve"> </w:t>
      </w:r>
      <w:r w:rsidRPr="003E7B6D">
        <w:rPr>
          <w:sz w:val="28"/>
          <w:szCs w:val="28"/>
        </w:rPr>
        <w:t>объектах</w:t>
      </w:r>
      <w:r>
        <w:rPr>
          <w:sz w:val="28"/>
          <w:szCs w:val="28"/>
        </w:rPr>
        <w:t xml:space="preserve"> </w:t>
      </w:r>
      <w:r w:rsidRPr="003E7B6D">
        <w:rPr>
          <w:sz w:val="28"/>
          <w:szCs w:val="28"/>
        </w:rPr>
        <w:t xml:space="preserve">проведен ремонт и осуществлено дооборудование </w:t>
      </w:r>
      <w:proofErr w:type="gramStart"/>
      <w:r w:rsidRPr="003E7B6D">
        <w:rPr>
          <w:sz w:val="28"/>
          <w:szCs w:val="28"/>
        </w:rPr>
        <w:t>техническими</w:t>
      </w:r>
      <w:proofErr w:type="gramEnd"/>
    </w:p>
    <w:p w:rsidR="003E7B6D" w:rsidRPr="003E7B6D" w:rsidRDefault="003E7B6D" w:rsidP="003E7B6D">
      <w:pPr>
        <w:jc w:val="both"/>
        <w:rPr>
          <w:sz w:val="28"/>
          <w:szCs w:val="28"/>
        </w:rPr>
      </w:pPr>
      <w:r w:rsidRPr="003E7B6D">
        <w:rPr>
          <w:sz w:val="28"/>
          <w:szCs w:val="28"/>
        </w:rPr>
        <w:t>средствами адаптации. На всех муниципальных объектах обеспечена</w:t>
      </w:r>
      <w:r>
        <w:rPr>
          <w:sz w:val="28"/>
          <w:szCs w:val="28"/>
        </w:rPr>
        <w:t xml:space="preserve"> </w:t>
      </w:r>
      <w:r w:rsidRPr="003E7B6D">
        <w:rPr>
          <w:sz w:val="28"/>
          <w:szCs w:val="28"/>
        </w:rPr>
        <w:t>информационная доступность.</w:t>
      </w:r>
    </w:p>
    <w:p w:rsidR="003E7B6D" w:rsidRPr="003E7B6D" w:rsidRDefault="00091E71" w:rsidP="00091E71">
      <w:pPr>
        <w:ind w:firstLine="567"/>
        <w:jc w:val="both"/>
        <w:rPr>
          <w:sz w:val="28"/>
          <w:szCs w:val="28"/>
        </w:rPr>
      </w:pPr>
      <w:r>
        <w:rPr>
          <w:sz w:val="28"/>
          <w:szCs w:val="28"/>
        </w:rPr>
        <w:t>Е</w:t>
      </w:r>
      <w:r w:rsidR="003E7B6D" w:rsidRPr="003E7B6D">
        <w:rPr>
          <w:sz w:val="28"/>
          <w:szCs w:val="28"/>
        </w:rPr>
        <w:t>жегодно</w:t>
      </w:r>
      <w:r w:rsidR="003E7B6D">
        <w:rPr>
          <w:sz w:val="28"/>
          <w:szCs w:val="28"/>
        </w:rPr>
        <w:t xml:space="preserve"> </w:t>
      </w:r>
      <w:r w:rsidR="003E7B6D" w:rsidRPr="003E7B6D">
        <w:rPr>
          <w:sz w:val="28"/>
          <w:szCs w:val="28"/>
        </w:rPr>
        <w:t>проводится социологический опрос о доступности приоритетных объектов</w:t>
      </w:r>
      <w:r>
        <w:rPr>
          <w:sz w:val="28"/>
          <w:szCs w:val="28"/>
        </w:rPr>
        <w:t xml:space="preserve"> </w:t>
      </w:r>
      <w:r w:rsidR="003E7B6D" w:rsidRPr="003E7B6D">
        <w:rPr>
          <w:sz w:val="28"/>
          <w:szCs w:val="28"/>
        </w:rPr>
        <w:t>социальной, транспортной, инженерной инфраструктуры для инвалидов.</w:t>
      </w:r>
    </w:p>
    <w:p w:rsidR="003E7B6D" w:rsidRPr="003E7B6D" w:rsidRDefault="003E7B6D" w:rsidP="00091E71">
      <w:pPr>
        <w:ind w:firstLine="567"/>
        <w:jc w:val="both"/>
        <w:rPr>
          <w:sz w:val="28"/>
          <w:szCs w:val="28"/>
        </w:rPr>
      </w:pPr>
      <w:r w:rsidRPr="003E7B6D">
        <w:rPr>
          <w:sz w:val="28"/>
          <w:szCs w:val="28"/>
        </w:rPr>
        <w:t>За 202</w:t>
      </w:r>
      <w:r w:rsidR="00091E71">
        <w:rPr>
          <w:sz w:val="28"/>
          <w:szCs w:val="28"/>
        </w:rPr>
        <w:t>4</w:t>
      </w:r>
      <w:r w:rsidRPr="003E7B6D">
        <w:rPr>
          <w:sz w:val="28"/>
          <w:szCs w:val="28"/>
        </w:rPr>
        <w:t xml:space="preserve"> год из 10 опрошенных инвалидов: </w:t>
      </w:r>
      <w:r w:rsidR="00091E71">
        <w:rPr>
          <w:sz w:val="28"/>
          <w:szCs w:val="28"/>
        </w:rPr>
        <w:t>7</w:t>
      </w:r>
      <w:r w:rsidRPr="003E7B6D">
        <w:rPr>
          <w:sz w:val="28"/>
          <w:szCs w:val="28"/>
        </w:rPr>
        <w:t xml:space="preserve"> человек (</w:t>
      </w:r>
      <w:r w:rsidR="00091E71">
        <w:rPr>
          <w:sz w:val="28"/>
          <w:szCs w:val="28"/>
        </w:rPr>
        <w:t>70</w:t>
      </w:r>
      <w:r w:rsidRPr="003E7B6D">
        <w:rPr>
          <w:sz w:val="28"/>
          <w:szCs w:val="28"/>
        </w:rPr>
        <w:t xml:space="preserve"> процентов)</w:t>
      </w:r>
      <w:r w:rsidR="00091E71">
        <w:rPr>
          <w:sz w:val="28"/>
          <w:szCs w:val="28"/>
        </w:rPr>
        <w:t xml:space="preserve"> </w:t>
      </w:r>
      <w:r w:rsidRPr="003E7B6D">
        <w:rPr>
          <w:sz w:val="28"/>
          <w:szCs w:val="28"/>
        </w:rPr>
        <w:t>дали положительную оценку доступности приоритетных объектов и услуг в</w:t>
      </w:r>
      <w:r w:rsidR="00091E71">
        <w:rPr>
          <w:sz w:val="28"/>
          <w:szCs w:val="28"/>
        </w:rPr>
        <w:t xml:space="preserve"> </w:t>
      </w:r>
      <w:r w:rsidRPr="003E7B6D">
        <w:rPr>
          <w:sz w:val="28"/>
          <w:szCs w:val="28"/>
        </w:rPr>
        <w:t>приоритетных сферах жизнедеятельности инвалидов и других маломобильных</w:t>
      </w:r>
      <w:r w:rsidR="00091E71">
        <w:rPr>
          <w:sz w:val="28"/>
          <w:szCs w:val="28"/>
        </w:rPr>
        <w:t xml:space="preserve"> </w:t>
      </w:r>
      <w:r w:rsidRPr="003E7B6D">
        <w:rPr>
          <w:sz w:val="28"/>
          <w:szCs w:val="28"/>
        </w:rPr>
        <w:t>групп населения.</w:t>
      </w:r>
    </w:p>
    <w:p w:rsidR="003E7B6D" w:rsidRPr="003E7B6D" w:rsidRDefault="003E7B6D" w:rsidP="00091E71">
      <w:pPr>
        <w:ind w:firstLine="567"/>
        <w:jc w:val="both"/>
        <w:rPr>
          <w:sz w:val="28"/>
          <w:szCs w:val="28"/>
        </w:rPr>
      </w:pPr>
      <w:r w:rsidRPr="003E7B6D">
        <w:rPr>
          <w:sz w:val="28"/>
          <w:szCs w:val="28"/>
        </w:rPr>
        <w:t>Кроме того, ежеквартально осуществляются мониторинги:</w:t>
      </w:r>
    </w:p>
    <w:p w:rsidR="003E7B6D" w:rsidRPr="003E7B6D" w:rsidRDefault="003E7B6D" w:rsidP="00A40A96">
      <w:pPr>
        <w:jc w:val="both"/>
        <w:rPr>
          <w:sz w:val="28"/>
          <w:szCs w:val="28"/>
        </w:rPr>
      </w:pPr>
      <w:r w:rsidRPr="003E7B6D">
        <w:rPr>
          <w:sz w:val="28"/>
          <w:szCs w:val="28"/>
        </w:rPr>
        <w:t>исполнения мероприятий муниципальной программы по формированию</w:t>
      </w:r>
      <w:r w:rsidR="007D2C88">
        <w:rPr>
          <w:sz w:val="28"/>
          <w:szCs w:val="28"/>
        </w:rPr>
        <w:t xml:space="preserve"> </w:t>
      </w:r>
      <w:r w:rsidRPr="003E7B6D">
        <w:rPr>
          <w:sz w:val="28"/>
          <w:szCs w:val="28"/>
        </w:rPr>
        <w:t>доступной среды в приоритетных сферах жизнедеятельности инвалидов и других</w:t>
      </w:r>
      <w:r w:rsidR="007D2C88">
        <w:rPr>
          <w:sz w:val="28"/>
          <w:szCs w:val="28"/>
        </w:rPr>
        <w:t xml:space="preserve"> </w:t>
      </w:r>
      <w:r w:rsidRPr="003E7B6D">
        <w:rPr>
          <w:sz w:val="28"/>
          <w:szCs w:val="28"/>
        </w:rPr>
        <w:t xml:space="preserve">маломобильных групп населения. </w:t>
      </w:r>
    </w:p>
    <w:p w:rsidR="00A40A96" w:rsidRPr="00A40A96" w:rsidRDefault="00A40A96" w:rsidP="00A40A96">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lastRenderedPageBreak/>
        <w:t>2.Описание приоритетов и целей муниципальной политики в сфере реализации Муниципальной программы</w:t>
      </w:r>
    </w:p>
    <w:p w:rsidR="008079A2" w:rsidRPr="008079A2" w:rsidRDefault="008079A2" w:rsidP="008079A2">
      <w:pPr>
        <w:jc w:val="center"/>
        <w:rPr>
          <w:kern w:val="2"/>
          <w:sz w:val="28"/>
          <w:szCs w:val="28"/>
          <w:lang w:eastAsia="en-US"/>
        </w:rPr>
      </w:pPr>
    </w:p>
    <w:p w:rsidR="00FE58BE" w:rsidRPr="00FE58BE" w:rsidRDefault="00FE58BE" w:rsidP="00FE58BE">
      <w:pPr>
        <w:suppressAutoHyphens/>
        <w:autoSpaceDE w:val="0"/>
        <w:autoSpaceDN w:val="0"/>
        <w:adjustRightInd w:val="0"/>
        <w:ind w:firstLine="567"/>
        <w:jc w:val="both"/>
        <w:rPr>
          <w:sz w:val="28"/>
          <w:szCs w:val="28"/>
        </w:rPr>
      </w:pPr>
      <w:r w:rsidRPr="00FE58BE">
        <w:rPr>
          <w:sz w:val="28"/>
          <w:szCs w:val="28"/>
        </w:rPr>
        <w:t>Основными приоритетами являются:</w:t>
      </w:r>
    </w:p>
    <w:p w:rsidR="00FE58BE" w:rsidRPr="00FE58BE" w:rsidRDefault="00FE58BE" w:rsidP="00FE7BD0">
      <w:pPr>
        <w:suppressAutoHyphens/>
        <w:autoSpaceDE w:val="0"/>
        <w:autoSpaceDN w:val="0"/>
        <w:adjustRightInd w:val="0"/>
        <w:ind w:firstLine="567"/>
        <w:jc w:val="both"/>
        <w:rPr>
          <w:sz w:val="28"/>
          <w:szCs w:val="28"/>
        </w:rPr>
      </w:pPr>
      <w:r w:rsidRPr="00FE58BE">
        <w:rPr>
          <w:sz w:val="28"/>
          <w:szCs w:val="28"/>
        </w:rPr>
        <w:t>повышение уровня социальной интеграции инвалидов и реализация</w:t>
      </w:r>
      <w:r w:rsidR="00FE7BD0">
        <w:rPr>
          <w:sz w:val="28"/>
          <w:szCs w:val="28"/>
        </w:rPr>
        <w:t xml:space="preserve"> </w:t>
      </w:r>
      <w:r w:rsidRPr="00FE58BE">
        <w:rPr>
          <w:sz w:val="28"/>
          <w:szCs w:val="28"/>
        </w:rPr>
        <w:t>мероприятий по обеспечению доступности объектов социальной инфраструктуры;</w:t>
      </w:r>
    </w:p>
    <w:p w:rsidR="00FE58BE" w:rsidRPr="00FE58BE" w:rsidRDefault="00FE58BE" w:rsidP="00FE7BD0">
      <w:pPr>
        <w:suppressAutoHyphens/>
        <w:autoSpaceDE w:val="0"/>
        <w:autoSpaceDN w:val="0"/>
        <w:adjustRightInd w:val="0"/>
        <w:ind w:firstLine="567"/>
        <w:jc w:val="both"/>
        <w:rPr>
          <w:sz w:val="28"/>
          <w:szCs w:val="28"/>
        </w:rPr>
      </w:pPr>
      <w:r w:rsidRPr="00FE58BE">
        <w:rPr>
          <w:sz w:val="28"/>
          <w:szCs w:val="28"/>
        </w:rPr>
        <w:t>реализация социальной политики в отношении инвалидов с участием самих</w:t>
      </w:r>
      <w:r w:rsidR="00FE7BD0">
        <w:rPr>
          <w:sz w:val="28"/>
          <w:szCs w:val="28"/>
        </w:rPr>
        <w:t xml:space="preserve"> </w:t>
      </w:r>
      <w:r w:rsidRPr="00FE58BE">
        <w:rPr>
          <w:sz w:val="28"/>
          <w:szCs w:val="28"/>
        </w:rPr>
        <w:t>граждан с ограниченными возможностями;</w:t>
      </w:r>
    </w:p>
    <w:p w:rsidR="00FE58BE" w:rsidRPr="00FE58BE" w:rsidRDefault="00FE58BE" w:rsidP="00FE58BE">
      <w:pPr>
        <w:suppressAutoHyphens/>
        <w:autoSpaceDE w:val="0"/>
        <w:autoSpaceDN w:val="0"/>
        <w:adjustRightInd w:val="0"/>
        <w:ind w:firstLine="567"/>
        <w:jc w:val="both"/>
        <w:rPr>
          <w:sz w:val="28"/>
          <w:szCs w:val="28"/>
        </w:rPr>
      </w:pPr>
      <w:r w:rsidRPr="00FE58BE">
        <w:rPr>
          <w:sz w:val="28"/>
          <w:szCs w:val="28"/>
        </w:rPr>
        <w:t xml:space="preserve">повышение эффективности деятельности системы социальной защиты </w:t>
      </w:r>
      <w:proofErr w:type="gramStart"/>
      <w:r w:rsidRPr="00FE58BE">
        <w:rPr>
          <w:sz w:val="28"/>
          <w:szCs w:val="28"/>
        </w:rPr>
        <w:t>в</w:t>
      </w:r>
      <w:proofErr w:type="gramEnd"/>
    </w:p>
    <w:p w:rsidR="00FE58BE" w:rsidRPr="00FE58BE" w:rsidRDefault="00FE58BE" w:rsidP="004F657F">
      <w:pPr>
        <w:suppressAutoHyphens/>
        <w:autoSpaceDE w:val="0"/>
        <w:autoSpaceDN w:val="0"/>
        <w:adjustRightInd w:val="0"/>
        <w:jc w:val="both"/>
        <w:rPr>
          <w:sz w:val="28"/>
          <w:szCs w:val="28"/>
        </w:rPr>
      </w:pPr>
      <w:r w:rsidRPr="00FE58BE">
        <w:rPr>
          <w:sz w:val="28"/>
          <w:szCs w:val="28"/>
        </w:rPr>
        <w:t>указанной сфере;</w:t>
      </w:r>
    </w:p>
    <w:p w:rsidR="00FE58BE" w:rsidRPr="00FE58BE" w:rsidRDefault="00FE58BE" w:rsidP="00FE7BD0">
      <w:pPr>
        <w:suppressAutoHyphens/>
        <w:autoSpaceDE w:val="0"/>
        <w:autoSpaceDN w:val="0"/>
        <w:adjustRightInd w:val="0"/>
        <w:ind w:firstLine="567"/>
        <w:jc w:val="both"/>
        <w:rPr>
          <w:sz w:val="28"/>
          <w:szCs w:val="28"/>
        </w:rPr>
      </w:pPr>
      <w:r w:rsidRPr="00FE58BE">
        <w:rPr>
          <w:sz w:val="28"/>
          <w:szCs w:val="28"/>
        </w:rPr>
        <w:t>обеспечение инвалидов возможностью активно включиться в культурную и</w:t>
      </w:r>
      <w:r w:rsidR="00FE7BD0">
        <w:rPr>
          <w:sz w:val="28"/>
          <w:szCs w:val="28"/>
        </w:rPr>
        <w:t xml:space="preserve"> </w:t>
      </w:r>
      <w:r w:rsidRPr="00FE58BE">
        <w:rPr>
          <w:sz w:val="28"/>
          <w:szCs w:val="28"/>
        </w:rPr>
        <w:t>спортивную жизнь исходя из их потребностей и возможностей;</w:t>
      </w:r>
    </w:p>
    <w:p w:rsidR="00FE58BE" w:rsidRPr="00FE58BE" w:rsidRDefault="00FE58BE" w:rsidP="004F657F">
      <w:pPr>
        <w:suppressAutoHyphens/>
        <w:autoSpaceDE w:val="0"/>
        <w:autoSpaceDN w:val="0"/>
        <w:adjustRightInd w:val="0"/>
        <w:ind w:firstLine="567"/>
        <w:jc w:val="both"/>
        <w:rPr>
          <w:sz w:val="28"/>
          <w:szCs w:val="28"/>
        </w:rPr>
      </w:pPr>
      <w:r w:rsidRPr="00FE58BE">
        <w:rPr>
          <w:sz w:val="28"/>
          <w:szCs w:val="28"/>
        </w:rPr>
        <w:t>реализация информационной политики, направленной на получение</w:t>
      </w:r>
      <w:r w:rsidR="004F657F">
        <w:rPr>
          <w:sz w:val="28"/>
          <w:szCs w:val="28"/>
        </w:rPr>
        <w:t xml:space="preserve"> </w:t>
      </w:r>
      <w:r w:rsidRPr="00FE58BE">
        <w:rPr>
          <w:sz w:val="28"/>
          <w:szCs w:val="28"/>
        </w:rPr>
        <w:t>гражданами с ограниченными возможностями информации по вопросам,</w:t>
      </w:r>
      <w:r w:rsidR="004F657F">
        <w:rPr>
          <w:sz w:val="28"/>
          <w:szCs w:val="28"/>
        </w:rPr>
        <w:t xml:space="preserve"> </w:t>
      </w:r>
      <w:r w:rsidRPr="00FE58BE">
        <w:rPr>
          <w:sz w:val="28"/>
          <w:szCs w:val="28"/>
        </w:rPr>
        <w:t>связанным с защитой их прав;</w:t>
      </w:r>
    </w:p>
    <w:p w:rsidR="00FE58BE" w:rsidRDefault="00FE58BE" w:rsidP="00FE7BD0">
      <w:pPr>
        <w:suppressAutoHyphens/>
        <w:autoSpaceDE w:val="0"/>
        <w:autoSpaceDN w:val="0"/>
        <w:adjustRightInd w:val="0"/>
        <w:ind w:firstLine="567"/>
        <w:jc w:val="both"/>
        <w:rPr>
          <w:sz w:val="28"/>
          <w:szCs w:val="28"/>
        </w:rPr>
      </w:pPr>
      <w:r w:rsidRPr="00FE58BE">
        <w:rPr>
          <w:sz w:val="28"/>
          <w:szCs w:val="28"/>
        </w:rPr>
        <w:t>организация оценки эффективности мероприятий по социальной поддержке</w:t>
      </w:r>
      <w:r w:rsidR="00FE7BD0">
        <w:rPr>
          <w:sz w:val="28"/>
          <w:szCs w:val="28"/>
        </w:rPr>
        <w:t xml:space="preserve"> </w:t>
      </w:r>
      <w:r w:rsidRPr="00FE58BE">
        <w:rPr>
          <w:sz w:val="28"/>
          <w:szCs w:val="28"/>
        </w:rPr>
        <w:t>инвалидов.</w:t>
      </w:r>
    </w:p>
    <w:p w:rsidR="004F657F" w:rsidRPr="00FE58BE" w:rsidRDefault="004F657F" w:rsidP="00FE7BD0">
      <w:pPr>
        <w:suppressAutoHyphens/>
        <w:autoSpaceDE w:val="0"/>
        <w:autoSpaceDN w:val="0"/>
        <w:adjustRightInd w:val="0"/>
        <w:ind w:firstLine="567"/>
        <w:jc w:val="both"/>
        <w:rPr>
          <w:sz w:val="28"/>
          <w:szCs w:val="28"/>
        </w:rPr>
      </w:pPr>
      <w:r>
        <w:rPr>
          <w:sz w:val="28"/>
          <w:szCs w:val="28"/>
        </w:rPr>
        <w:t>М</w:t>
      </w:r>
      <w:r w:rsidRPr="004F657F">
        <w:rPr>
          <w:sz w:val="28"/>
          <w:szCs w:val="28"/>
        </w:rPr>
        <w:t>униципальной программой определены следующие цели: создание на территории Елизаветовского сельского поселения безбарьерной среды посредством повышения доли доступных для инвалидов и других маломобильных групп населения приоритетных объектов, повышение качества жизни инвалидов и создание информационной доступности.</w:t>
      </w:r>
    </w:p>
    <w:p w:rsidR="00FE58BE" w:rsidRDefault="00FE58BE"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E553D3" w:rsidRDefault="00E553D3" w:rsidP="00E553D3">
      <w:pPr>
        <w:spacing w:line="235" w:lineRule="auto"/>
        <w:jc w:val="center"/>
        <w:rPr>
          <w:kern w:val="2"/>
          <w:sz w:val="28"/>
          <w:szCs w:val="28"/>
          <w:lang w:eastAsia="en-US"/>
        </w:rPr>
      </w:pPr>
    </w:p>
    <w:p w:rsidR="00D47479" w:rsidRDefault="00D47479" w:rsidP="00D47479">
      <w:pPr>
        <w:spacing w:line="235" w:lineRule="auto"/>
        <w:jc w:val="both"/>
        <w:rPr>
          <w:kern w:val="2"/>
          <w:sz w:val="28"/>
          <w:szCs w:val="28"/>
          <w:lang w:eastAsia="en-US"/>
        </w:rPr>
      </w:pPr>
    </w:p>
    <w:p w:rsidR="004F657F" w:rsidRPr="004F657F" w:rsidRDefault="004F657F" w:rsidP="00D63223">
      <w:pPr>
        <w:ind w:firstLine="567"/>
        <w:jc w:val="both"/>
        <w:rPr>
          <w:kern w:val="2"/>
          <w:sz w:val="28"/>
          <w:szCs w:val="28"/>
          <w:lang w:eastAsia="en-US"/>
        </w:rPr>
      </w:pPr>
      <w:r w:rsidRPr="004F657F">
        <w:rPr>
          <w:kern w:val="2"/>
          <w:sz w:val="28"/>
          <w:szCs w:val="28"/>
          <w:lang w:eastAsia="en-US"/>
        </w:rPr>
        <w:t xml:space="preserve">Основными задачами является формирование к 2030 году условий </w:t>
      </w:r>
      <w:proofErr w:type="gramStart"/>
      <w:r w:rsidRPr="004F657F">
        <w:rPr>
          <w:kern w:val="2"/>
          <w:sz w:val="28"/>
          <w:szCs w:val="28"/>
          <w:lang w:eastAsia="en-US"/>
        </w:rPr>
        <w:t>для</w:t>
      </w:r>
      <w:proofErr w:type="gramEnd"/>
    </w:p>
    <w:p w:rsidR="004F657F" w:rsidRPr="004F657F" w:rsidRDefault="004F657F" w:rsidP="004F657F">
      <w:pPr>
        <w:jc w:val="both"/>
        <w:rPr>
          <w:kern w:val="2"/>
          <w:sz w:val="28"/>
          <w:szCs w:val="28"/>
          <w:lang w:eastAsia="en-US"/>
        </w:rPr>
      </w:pPr>
      <w:r w:rsidRPr="004F657F">
        <w:rPr>
          <w:kern w:val="2"/>
          <w:sz w:val="28"/>
          <w:szCs w:val="28"/>
          <w:lang w:eastAsia="en-US"/>
        </w:rPr>
        <w:t>беспрепятственного доступа к объектам и услугам в приоритетных сферах</w:t>
      </w:r>
      <w:r w:rsidR="00D63223">
        <w:rPr>
          <w:kern w:val="2"/>
          <w:sz w:val="28"/>
          <w:szCs w:val="28"/>
          <w:lang w:eastAsia="en-US"/>
        </w:rPr>
        <w:t xml:space="preserve"> </w:t>
      </w:r>
      <w:r w:rsidRPr="004F657F">
        <w:rPr>
          <w:kern w:val="2"/>
          <w:sz w:val="28"/>
          <w:szCs w:val="28"/>
          <w:lang w:eastAsia="en-US"/>
        </w:rPr>
        <w:t>жизнедеятельности инвалидов и других маломобильных групп населения.</w:t>
      </w:r>
    </w:p>
    <w:p w:rsidR="00D63223" w:rsidRPr="00D63223" w:rsidRDefault="00D63223" w:rsidP="00D63223">
      <w:pPr>
        <w:ind w:firstLine="567"/>
        <w:jc w:val="both"/>
        <w:rPr>
          <w:kern w:val="2"/>
          <w:sz w:val="28"/>
          <w:szCs w:val="28"/>
          <w:lang w:eastAsia="en-US"/>
        </w:rPr>
      </w:pPr>
      <w:r w:rsidRPr="00D63223">
        <w:rPr>
          <w:kern w:val="2"/>
          <w:sz w:val="28"/>
          <w:szCs w:val="28"/>
          <w:lang w:eastAsia="en-US"/>
        </w:rPr>
        <w:t>К концу реализации муниципальной программы ее цели планируются</w:t>
      </w:r>
      <w:r>
        <w:rPr>
          <w:kern w:val="2"/>
          <w:sz w:val="28"/>
          <w:szCs w:val="28"/>
          <w:lang w:eastAsia="en-US"/>
        </w:rPr>
        <w:t xml:space="preserve"> </w:t>
      </w:r>
      <w:r w:rsidRPr="00D63223">
        <w:rPr>
          <w:kern w:val="2"/>
          <w:sz w:val="28"/>
          <w:szCs w:val="28"/>
          <w:lang w:eastAsia="en-US"/>
        </w:rPr>
        <w:t xml:space="preserve">к достижению посредством следующих показателей, отражающих </w:t>
      </w:r>
      <w:proofErr w:type="gramStart"/>
      <w:r w:rsidRPr="00D63223">
        <w:rPr>
          <w:kern w:val="2"/>
          <w:sz w:val="28"/>
          <w:szCs w:val="28"/>
          <w:lang w:eastAsia="en-US"/>
        </w:rPr>
        <w:t>конечный</w:t>
      </w:r>
      <w:proofErr w:type="gramEnd"/>
    </w:p>
    <w:p w:rsidR="00D63223" w:rsidRPr="00D63223" w:rsidRDefault="00D63223" w:rsidP="00D63223">
      <w:pPr>
        <w:jc w:val="both"/>
        <w:rPr>
          <w:kern w:val="2"/>
          <w:sz w:val="28"/>
          <w:szCs w:val="28"/>
          <w:lang w:eastAsia="en-US"/>
        </w:rPr>
      </w:pPr>
      <w:r w:rsidRPr="00D63223">
        <w:rPr>
          <w:kern w:val="2"/>
          <w:sz w:val="28"/>
          <w:szCs w:val="28"/>
          <w:lang w:eastAsia="en-US"/>
        </w:rPr>
        <w:t>социально-экономический эффект от реализации муниципальной программы:</w:t>
      </w:r>
    </w:p>
    <w:p w:rsidR="00D63223" w:rsidRPr="00D63223" w:rsidRDefault="00D63223" w:rsidP="00D63223">
      <w:pPr>
        <w:jc w:val="both"/>
        <w:rPr>
          <w:kern w:val="2"/>
          <w:sz w:val="28"/>
          <w:szCs w:val="28"/>
          <w:lang w:eastAsia="en-US"/>
        </w:rPr>
      </w:pPr>
      <w:r w:rsidRPr="00D63223">
        <w:rPr>
          <w:kern w:val="2"/>
          <w:sz w:val="28"/>
          <w:szCs w:val="28"/>
          <w:lang w:eastAsia="en-US"/>
        </w:rPr>
        <w:t>увеличение доли доступных для инвалидов и других маломобильных</w:t>
      </w:r>
      <w:r>
        <w:rPr>
          <w:kern w:val="2"/>
          <w:sz w:val="28"/>
          <w:szCs w:val="28"/>
          <w:lang w:eastAsia="en-US"/>
        </w:rPr>
        <w:t xml:space="preserve"> </w:t>
      </w:r>
      <w:r w:rsidRPr="00D63223">
        <w:rPr>
          <w:kern w:val="2"/>
          <w:sz w:val="28"/>
          <w:szCs w:val="28"/>
          <w:lang w:eastAsia="en-US"/>
        </w:rPr>
        <w:t>групп населения приоритетных объектов социальной, транспортной,</w:t>
      </w:r>
      <w:r>
        <w:rPr>
          <w:kern w:val="2"/>
          <w:sz w:val="28"/>
          <w:szCs w:val="28"/>
          <w:lang w:eastAsia="en-US"/>
        </w:rPr>
        <w:t xml:space="preserve"> </w:t>
      </w:r>
      <w:r w:rsidRPr="00D63223">
        <w:rPr>
          <w:kern w:val="2"/>
          <w:sz w:val="28"/>
          <w:szCs w:val="28"/>
          <w:lang w:eastAsia="en-US"/>
        </w:rPr>
        <w:t>инженерной инфраструктуры в общем количестве приоритетных объектов</w:t>
      </w:r>
      <w:r>
        <w:rPr>
          <w:kern w:val="2"/>
          <w:sz w:val="28"/>
          <w:szCs w:val="28"/>
          <w:lang w:eastAsia="en-US"/>
        </w:rPr>
        <w:t xml:space="preserve"> </w:t>
      </w:r>
      <w:r w:rsidRPr="00D63223">
        <w:rPr>
          <w:kern w:val="2"/>
          <w:sz w:val="28"/>
          <w:szCs w:val="28"/>
          <w:lang w:eastAsia="en-US"/>
        </w:rPr>
        <w:t>социальной инфраструктуры до 100 процентов к 2030 году;</w:t>
      </w:r>
    </w:p>
    <w:p w:rsidR="00D63223" w:rsidRPr="00D63223" w:rsidRDefault="00D63223" w:rsidP="00D63223">
      <w:pPr>
        <w:ind w:firstLine="567"/>
        <w:jc w:val="both"/>
        <w:rPr>
          <w:kern w:val="2"/>
          <w:sz w:val="28"/>
          <w:szCs w:val="28"/>
          <w:lang w:eastAsia="en-US"/>
        </w:rPr>
      </w:pPr>
      <w:r w:rsidRPr="00D63223">
        <w:rPr>
          <w:kern w:val="2"/>
          <w:sz w:val="28"/>
          <w:szCs w:val="28"/>
          <w:lang w:eastAsia="en-US"/>
        </w:rPr>
        <w:t>увеличение доли инвалидов, положительно оценивающих уровень</w:t>
      </w:r>
      <w:r>
        <w:rPr>
          <w:kern w:val="2"/>
          <w:sz w:val="28"/>
          <w:szCs w:val="28"/>
          <w:lang w:eastAsia="en-US"/>
        </w:rPr>
        <w:t xml:space="preserve"> </w:t>
      </w:r>
      <w:r w:rsidRPr="00D63223">
        <w:rPr>
          <w:kern w:val="2"/>
          <w:sz w:val="28"/>
          <w:szCs w:val="28"/>
          <w:lang w:eastAsia="en-US"/>
        </w:rPr>
        <w:t>доступности приоритетных объектов социальной инфраструктуры и услуг</w:t>
      </w:r>
    </w:p>
    <w:p w:rsidR="00D00EEE" w:rsidRPr="00D63223" w:rsidRDefault="00D63223" w:rsidP="00D63223">
      <w:pPr>
        <w:jc w:val="both"/>
        <w:rPr>
          <w:kern w:val="2"/>
          <w:sz w:val="28"/>
          <w:szCs w:val="28"/>
          <w:lang w:eastAsia="en-US"/>
        </w:rPr>
      </w:pPr>
      <w:r w:rsidRPr="00D63223">
        <w:rPr>
          <w:kern w:val="2"/>
          <w:sz w:val="28"/>
          <w:szCs w:val="28"/>
          <w:lang w:eastAsia="en-US"/>
        </w:rPr>
        <w:t xml:space="preserve">в приоритетных сферах жизнедеятельности, в общей </w:t>
      </w:r>
      <w:proofErr w:type="gramStart"/>
      <w:r w:rsidRPr="00D63223">
        <w:rPr>
          <w:kern w:val="2"/>
          <w:sz w:val="28"/>
          <w:szCs w:val="28"/>
          <w:lang w:eastAsia="en-US"/>
        </w:rPr>
        <w:t>численности</w:t>
      </w:r>
      <w:proofErr w:type="gramEnd"/>
      <w:r w:rsidRPr="00D63223">
        <w:rPr>
          <w:kern w:val="2"/>
          <w:sz w:val="28"/>
          <w:szCs w:val="28"/>
          <w:lang w:eastAsia="en-US"/>
        </w:rPr>
        <w:t xml:space="preserve"> опрошенных</w:t>
      </w:r>
      <w:r>
        <w:rPr>
          <w:kern w:val="2"/>
          <w:sz w:val="28"/>
          <w:szCs w:val="28"/>
          <w:lang w:eastAsia="en-US"/>
        </w:rPr>
        <w:t xml:space="preserve"> </w:t>
      </w:r>
      <w:r w:rsidRPr="00D63223">
        <w:rPr>
          <w:kern w:val="2"/>
          <w:sz w:val="28"/>
          <w:szCs w:val="28"/>
          <w:lang w:eastAsia="en-US"/>
        </w:rPr>
        <w:t xml:space="preserve">инвалидов </w:t>
      </w:r>
      <w:r>
        <w:rPr>
          <w:kern w:val="2"/>
          <w:sz w:val="28"/>
          <w:szCs w:val="28"/>
          <w:lang w:eastAsia="en-US"/>
        </w:rPr>
        <w:t>Елизаветовского сельского поселения</w:t>
      </w:r>
      <w:r w:rsidRPr="00D63223">
        <w:rPr>
          <w:kern w:val="2"/>
          <w:sz w:val="28"/>
          <w:szCs w:val="28"/>
          <w:lang w:eastAsia="en-US"/>
        </w:rPr>
        <w:t xml:space="preserve"> до 90 процентов к 2030 году.</w:t>
      </w:r>
    </w:p>
    <w:p w:rsidR="00D00EEE" w:rsidRDefault="00D00EEE" w:rsidP="00CD5EEC">
      <w:pPr>
        <w:rPr>
          <w:sz w:val="28"/>
          <w:szCs w:val="28"/>
          <w:lang w:eastAsia="ar-SA"/>
        </w:rPr>
      </w:pPr>
    </w:p>
    <w:p w:rsidR="00D00EEE" w:rsidRDefault="00D00EEE"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t xml:space="preserve">ПАСПОРТ </w:t>
      </w:r>
    </w:p>
    <w:p w:rsidR="0022044D" w:rsidRDefault="00E553D3" w:rsidP="00E553D3">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CD5EEC" w:rsidRPr="00CD5EEC">
        <w:rPr>
          <w:sz w:val="28"/>
          <w:szCs w:val="28"/>
          <w:lang w:eastAsia="ar-SA"/>
        </w:rPr>
        <w:t>Доступная среда</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CD5EEC">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Pr>
                <w:kern w:val="2"/>
                <w:sz w:val="28"/>
                <w:szCs w:val="28"/>
              </w:rPr>
              <w:t>Луговая Людмила Викторовна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326DB" w:rsidRDefault="001C77D7" w:rsidP="001C77D7">
            <w:pPr>
              <w:autoSpaceDE w:val="0"/>
              <w:autoSpaceDN w:val="0"/>
              <w:adjustRightInd w:val="0"/>
              <w:spacing w:line="235" w:lineRule="auto"/>
              <w:jc w:val="both"/>
              <w:rPr>
                <w:kern w:val="2"/>
                <w:sz w:val="28"/>
                <w:szCs w:val="28"/>
              </w:rPr>
            </w:pPr>
            <w:r w:rsidRPr="001C77D7">
              <w:rPr>
                <w:kern w:val="2"/>
                <w:sz w:val="28"/>
                <w:szCs w:val="28"/>
              </w:rPr>
              <w:t xml:space="preserve">создание безбарьерной среды </w:t>
            </w:r>
            <w:r w:rsidR="00472C48">
              <w:t>посредством достижения 100 процентов доступности для инвалидов и других маломобильных групп населения приоритетных объектов</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0E373A">
              <w:rPr>
                <w:kern w:val="2"/>
                <w:sz w:val="28"/>
                <w:szCs w:val="28"/>
              </w:rPr>
              <w:t>0,0</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340604">
              <w:rPr>
                <w:kern w:val="2"/>
                <w:sz w:val="28"/>
                <w:szCs w:val="28"/>
              </w:rPr>
              <w:t>19</w:t>
            </w:r>
            <w:r w:rsidRPr="00E553D3">
              <w:rPr>
                <w:kern w:val="2"/>
                <w:sz w:val="28"/>
                <w:szCs w:val="28"/>
              </w:rPr>
              <w:t xml:space="preserve"> года по 2024 год – </w:t>
            </w:r>
            <w:r w:rsidR="000E373A">
              <w:rPr>
                <w:kern w:val="2"/>
                <w:sz w:val="28"/>
                <w:szCs w:val="28"/>
              </w:rPr>
              <w:t>0,0</w:t>
            </w:r>
            <w:r w:rsidRPr="00E553D3">
              <w:rPr>
                <w:kern w:val="2"/>
                <w:sz w:val="28"/>
                <w:szCs w:val="28"/>
              </w:rPr>
              <w:t>.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0E373A">
              <w:rPr>
                <w:kern w:val="2"/>
                <w:sz w:val="28"/>
                <w:szCs w:val="28"/>
              </w:rPr>
              <w:t>0,0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0E373A">
              <w:rPr>
                <w:kern w:val="2"/>
                <w:sz w:val="28"/>
                <w:szCs w:val="28"/>
              </w:rPr>
              <w:t>0</w:t>
            </w:r>
            <w:r w:rsidR="003C3325">
              <w:rPr>
                <w:kern w:val="2"/>
                <w:sz w:val="28"/>
                <w:szCs w:val="28"/>
              </w:rPr>
              <w:t>,0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0E373A">
              <w:rPr>
                <w:kern w:val="2"/>
                <w:sz w:val="28"/>
                <w:szCs w:val="28"/>
              </w:rPr>
              <w:t>0</w:t>
            </w:r>
            <w:r w:rsidR="003C3325">
              <w:rPr>
                <w:kern w:val="2"/>
                <w:sz w:val="28"/>
                <w:szCs w:val="28"/>
              </w:rPr>
              <w:t>,0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0E373A">
              <w:rPr>
                <w:kern w:val="2"/>
                <w:sz w:val="28"/>
                <w:szCs w:val="28"/>
              </w:rPr>
              <w:t>0</w:t>
            </w:r>
            <w:r w:rsidR="003C3325">
              <w:rPr>
                <w:kern w:val="2"/>
                <w:sz w:val="28"/>
                <w:szCs w:val="28"/>
              </w:rPr>
              <w:t>,0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0E373A">
              <w:rPr>
                <w:kern w:val="2"/>
                <w:sz w:val="28"/>
                <w:szCs w:val="28"/>
              </w:rPr>
              <w:t>0</w:t>
            </w:r>
            <w:r w:rsidR="003C3325">
              <w:rPr>
                <w:kern w:val="2"/>
                <w:sz w:val="28"/>
                <w:szCs w:val="28"/>
              </w:rPr>
              <w:t>,0</w:t>
            </w:r>
            <w:r w:rsidRPr="00E553D3">
              <w:rPr>
                <w:kern w:val="2"/>
                <w:sz w:val="28"/>
                <w:szCs w:val="28"/>
              </w:rPr>
              <w:t xml:space="preserve"> тыс. рублей;</w:t>
            </w:r>
          </w:p>
          <w:p w:rsidR="001E2B44" w:rsidRPr="007F2595" w:rsidRDefault="001E2B44" w:rsidP="00E553D3">
            <w:pPr>
              <w:autoSpaceDE w:val="0"/>
              <w:autoSpaceDN w:val="0"/>
              <w:adjustRightInd w:val="0"/>
              <w:spacing w:line="235" w:lineRule="auto"/>
              <w:jc w:val="both"/>
              <w:rPr>
                <w:kern w:val="2"/>
                <w:sz w:val="28"/>
                <w:szCs w:val="28"/>
              </w:rPr>
            </w:pPr>
            <w:r>
              <w:rPr>
                <w:kern w:val="2"/>
                <w:sz w:val="28"/>
                <w:szCs w:val="28"/>
              </w:rPr>
              <w:t xml:space="preserve">2030 год – </w:t>
            </w:r>
            <w:r w:rsidR="000E373A">
              <w:rPr>
                <w:kern w:val="2"/>
                <w:sz w:val="28"/>
                <w:szCs w:val="28"/>
              </w:rPr>
              <w:t>0</w:t>
            </w:r>
            <w:r w:rsidR="003C3325">
              <w:rPr>
                <w:kern w:val="2"/>
                <w:sz w:val="28"/>
                <w:szCs w:val="28"/>
              </w:rPr>
              <w:t>,0</w:t>
            </w:r>
            <w:r w:rsidRPr="00E553D3">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Pr>
          <w:rFonts w:asciiTheme="minorHAnsi" w:eastAsiaTheme="minorHAnsi" w:hAnsiTheme="minorHAnsi" w:cstheme="minorBidi"/>
          <w:sz w:val="22"/>
          <w:szCs w:val="22"/>
          <w:lang w:eastAsia="en-US"/>
        </w:rPr>
        <w:lastRenderedPageBreak/>
        <w:t>2</w:t>
      </w:r>
      <w:r w:rsidR="00CF2CF0" w:rsidRPr="00757AEF">
        <w:rPr>
          <w:rFonts w:asciiTheme="minorHAnsi" w:eastAsiaTheme="minorHAnsi" w:hAnsiTheme="minorHAnsi" w:cstheme="minorBidi"/>
          <w:sz w:val="22"/>
          <w:szCs w:val="22"/>
          <w:lang w:eastAsia="en-US"/>
        </w:rPr>
        <w:t xml:space="preserve">. </w:t>
      </w:r>
      <w:r w:rsidR="00CF2CF0" w:rsidRPr="00757AEF">
        <w:rPr>
          <w:kern w:val="2"/>
          <w:sz w:val="28"/>
          <w:szCs w:val="28"/>
        </w:rPr>
        <w:t>Показатели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1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850"/>
        <w:gridCol w:w="1214"/>
        <w:gridCol w:w="1701"/>
        <w:gridCol w:w="1135"/>
        <w:gridCol w:w="1258"/>
      </w:tblGrid>
      <w:tr w:rsidR="00CF2CF0" w:rsidRPr="00757AEF" w:rsidTr="000F1AC9">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214" w:type="dxa"/>
            <w:vMerge w:val="restart"/>
          </w:tcPr>
          <w:p w:rsidR="00CF2CF0" w:rsidRPr="00757AEF" w:rsidRDefault="00CF2CF0" w:rsidP="00E6795E">
            <w:pPr>
              <w:widowControl w:val="0"/>
              <w:autoSpaceDE w:val="0"/>
              <w:autoSpaceDN w:val="0"/>
              <w:jc w:val="center"/>
            </w:pPr>
            <w:r w:rsidRPr="00757AEF">
              <w:t>Документ</w:t>
            </w:r>
          </w:p>
        </w:tc>
        <w:tc>
          <w:tcPr>
            <w:tcW w:w="1701"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0F1AC9">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214" w:type="dxa"/>
            <w:vMerge/>
          </w:tcPr>
          <w:p w:rsidR="00B30587" w:rsidRPr="00757AEF" w:rsidRDefault="00B30587" w:rsidP="00E6795E">
            <w:pPr>
              <w:widowControl w:val="0"/>
              <w:autoSpaceDE w:val="0"/>
              <w:autoSpaceDN w:val="0"/>
            </w:pPr>
          </w:p>
        </w:tc>
        <w:tc>
          <w:tcPr>
            <w:tcW w:w="1701"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0F1AC9">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214" w:type="dxa"/>
          </w:tcPr>
          <w:p w:rsidR="00B30587" w:rsidRPr="00757AEF" w:rsidRDefault="00B30587" w:rsidP="00B30587">
            <w:pPr>
              <w:widowControl w:val="0"/>
              <w:autoSpaceDE w:val="0"/>
              <w:autoSpaceDN w:val="0"/>
              <w:jc w:val="center"/>
            </w:pPr>
            <w:r>
              <w:t>13</w:t>
            </w:r>
          </w:p>
        </w:tc>
        <w:tc>
          <w:tcPr>
            <w:tcW w:w="1701"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0F1AC9">
        <w:tc>
          <w:tcPr>
            <w:tcW w:w="16143" w:type="dxa"/>
            <w:gridSpan w:val="16"/>
            <w:tcBorders>
              <w:bottom w:val="single" w:sz="4" w:space="0" w:color="auto"/>
            </w:tcBorders>
          </w:tcPr>
          <w:p w:rsidR="00CF2CF0" w:rsidRPr="00757AEF" w:rsidRDefault="00CF2CF0" w:rsidP="00DD6129">
            <w:pPr>
              <w:widowControl w:val="0"/>
              <w:autoSpaceDE w:val="0"/>
              <w:autoSpaceDN w:val="0"/>
              <w:jc w:val="center"/>
              <w:outlineLvl w:val="3"/>
            </w:pPr>
            <w:r w:rsidRPr="00757AEF">
              <w:t>1</w:t>
            </w:r>
            <w:r>
              <w:t>. Цель муниципальной программы «</w:t>
            </w:r>
            <w:r w:rsidR="00DD6129">
              <w:t>С</w:t>
            </w:r>
            <w:r w:rsidR="00DD6129" w:rsidRPr="00DD6129">
              <w:t xml:space="preserve">оздание безбарьерной среды </w:t>
            </w:r>
            <w:r w:rsidR="00AC28B8">
              <w:t>посредством достижения 100 процентов доступности для инвалидов и других маломобильных групп населения приоритетных объектов</w:t>
            </w:r>
            <w:r w:rsidR="00802F02">
              <w:t>»</w:t>
            </w:r>
          </w:p>
        </w:tc>
      </w:tr>
      <w:tr w:rsidR="00617173" w:rsidRPr="00757AEF" w:rsidTr="000F1AC9">
        <w:tblPrEx>
          <w:tblBorders>
            <w:insideH w:val="nil"/>
          </w:tblBorders>
        </w:tblPrEx>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213D01" w:rsidP="00802F02">
            <w:pPr>
              <w:widowControl w:val="0"/>
              <w:autoSpaceDE w:val="0"/>
              <w:autoSpaceDN w:val="0"/>
            </w:pPr>
            <w:r w:rsidRPr="00213D01">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Елизаветовском </w:t>
            </w:r>
            <w:r w:rsidRPr="00213D01">
              <w:lastRenderedPageBreak/>
              <w:t>сельском поселении</w:t>
            </w:r>
          </w:p>
        </w:tc>
        <w:tc>
          <w:tcPr>
            <w:tcW w:w="617" w:type="dxa"/>
            <w:tcBorders>
              <w:top w:val="single" w:sz="4" w:space="0" w:color="auto"/>
              <w:bottom w:val="single" w:sz="4" w:space="0" w:color="auto"/>
            </w:tcBorders>
          </w:tcPr>
          <w:p w:rsidR="00617173" w:rsidRPr="004D7026" w:rsidRDefault="00617173" w:rsidP="003E7B6D">
            <w:r w:rsidRPr="004D7026">
              <w:lastRenderedPageBreak/>
              <w:t>МП</w:t>
            </w:r>
          </w:p>
        </w:tc>
        <w:tc>
          <w:tcPr>
            <w:tcW w:w="901" w:type="dxa"/>
            <w:tcBorders>
              <w:top w:val="single" w:sz="4" w:space="0" w:color="auto"/>
              <w:bottom w:val="single" w:sz="4" w:space="0" w:color="auto"/>
            </w:tcBorders>
          </w:tcPr>
          <w:p w:rsidR="00617173" w:rsidRPr="004D7026" w:rsidRDefault="00617173" w:rsidP="003E7B6D">
            <w:r w:rsidRPr="004D7026">
              <w:t>возрастающий</w:t>
            </w:r>
          </w:p>
        </w:tc>
        <w:tc>
          <w:tcPr>
            <w:tcW w:w="851" w:type="dxa"/>
            <w:tcBorders>
              <w:top w:val="single" w:sz="4" w:space="0" w:color="auto"/>
              <w:bottom w:val="single" w:sz="4" w:space="0" w:color="auto"/>
            </w:tcBorders>
          </w:tcPr>
          <w:p w:rsidR="00617173" w:rsidRPr="004D7026" w:rsidRDefault="00213D01" w:rsidP="003E7B6D">
            <w:r>
              <w:t>процентов</w:t>
            </w:r>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4D7026" w:rsidRDefault="00213D01" w:rsidP="00617173">
            <w:pPr>
              <w:jc w:val="center"/>
            </w:pPr>
            <w:r>
              <w:t>72</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1134" w:type="dxa"/>
            <w:tcBorders>
              <w:top w:val="single" w:sz="4" w:space="0" w:color="auto"/>
              <w:bottom w:val="single" w:sz="4" w:space="0" w:color="auto"/>
            </w:tcBorders>
          </w:tcPr>
          <w:p w:rsidR="00617173" w:rsidRPr="004D7026" w:rsidRDefault="00213D01" w:rsidP="00617173">
            <w:pPr>
              <w:jc w:val="center"/>
            </w:pPr>
            <w:r>
              <w:t>73</w:t>
            </w:r>
          </w:p>
        </w:tc>
        <w:tc>
          <w:tcPr>
            <w:tcW w:w="850" w:type="dxa"/>
            <w:tcBorders>
              <w:top w:val="single" w:sz="4" w:space="0" w:color="auto"/>
              <w:bottom w:val="single" w:sz="4" w:space="0" w:color="auto"/>
            </w:tcBorders>
          </w:tcPr>
          <w:p w:rsidR="00617173" w:rsidRPr="004D7026" w:rsidRDefault="00213D01" w:rsidP="00617173">
            <w:pPr>
              <w:jc w:val="center"/>
            </w:pPr>
            <w:r>
              <w:t>74</w:t>
            </w:r>
          </w:p>
        </w:tc>
        <w:tc>
          <w:tcPr>
            <w:tcW w:w="851" w:type="dxa"/>
            <w:tcBorders>
              <w:top w:val="single" w:sz="4" w:space="0" w:color="auto"/>
              <w:bottom w:val="single" w:sz="4" w:space="0" w:color="auto"/>
            </w:tcBorders>
          </w:tcPr>
          <w:p w:rsidR="00617173" w:rsidRPr="004D7026" w:rsidRDefault="00213D01" w:rsidP="00617173">
            <w:pPr>
              <w:jc w:val="center"/>
            </w:pPr>
            <w:r>
              <w:t>75</w:t>
            </w:r>
          </w:p>
        </w:tc>
        <w:tc>
          <w:tcPr>
            <w:tcW w:w="850" w:type="dxa"/>
            <w:tcBorders>
              <w:top w:val="single" w:sz="4" w:space="0" w:color="auto"/>
              <w:bottom w:val="single" w:sz="4" w:space="0" w:color="auto"/>
            </w:tcBorders>
          </w:tcPr>
          <w:p w:rsidR="00617173" w:rsidRDefault="00892D72" w:rsidP="00617173">
            <w:pPr>
              <w:jc w:val="center"/>
            </w:pPr>
            <w:r>
              <w:t>9</w:t>
            </w:r>
            <w:r w:rsidR="00213D01">
              <w:t>0</w:t>
            </w:r>
          </w:p>
        </w:tc>
        <w:tc>
          <w:tcPr>
            <w:tcW w:w="1214" w:type="dxa"/>
            <w:tcBorders>
              <w:top w:val="single" w:sz="4" w:space="0" w:color="auto"/>
              <w:bottom w:val="single" w:sz="4" w:space="0" w:color="auto"/>
            </w:tcBorders>
          </w:tcPr>
          <w:p w:rsidR="00617173" w:rsidRPr="00757AEF" w:rsidRDefault="009A162B" w:rsidP="009A162B">
            <w:pPr>
              <w:widowControl w:val="0"/>
              <w:autoSpaceDE w:val="0"/>
              <w:autoSpaceDN w:val="0"/>
              <w:jc w:val="center"/>
            </w:pPr>
            <w:r>
              <w:t>-</w:t>
            </w:r>
            <w:r w:rsidR="00213D01" w:rsidRPr="00213D01">
              <w:t xml:space="preserve"> </w:t>
            </w:r>
          </w:p>
        </w:tc>
        <w:tc>
          <w:tcPr>
            <w:tcW w:w="1701" w:type="dxa"/>
            <w:tcBorders>
              <w:top w:val="single" w:sz="4" w:space="0" w:color="auto"/>
              <w:bottom w:val="single" w:sz="4" w:space="0" w:color="auto"/>
            </w:tcBorders>
          </w:tcPr>
          <w:p w:rsidR="00617173" w:rsidRPr="00757AEF" w:rsidRDefault="009A162B" w:rsidP="003E7B6D">
            <w:pPr>
              <w:widowControl w:val="0"/>
              <w:autoSpaceDE w:val="0"/>
              <w:autoSpaceDN w:val="0"/>
              <w:jc w:val="center"/>
            </w:pPr>
            <w:r w:rsidRPr="009A162B">
              <w:t>Ведущий специалист Администрации Елизаветовского сельского поселения Луговая Людмила Викторовна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213D01" w:rsidRPr="00757AEF" w:rsidTr="000F1AC9">
        <w:tblPrEx>
          <w:tblBorders>
            <w:insideH w:val="nil"/>
          </w:tblBorders>
        </w:tblPrEx>
        <w:tc>
          <w:tcPr>
            <w:tcW w:w="488" w:type="dxa"/>
            <w:tcBorders>
              <w:top w:val="single" w:sz="4" w:space="0" w:color="auto"/>
              <w:bottom w:val="single" w:sz="4" w:space="0" w:color="auto"/>
            </w:tcBorders>
          </w:tcPr>
          <w:p w:rsidR="00213D01" w:rsidRDefault="00213D01" w:rsidP="00807343">
            <w:pPr>
              <w:widowControl w:val="0"/>
              <w:autoSpaceDE w:val="0"/>
              <w:autoSpaceDN w:val="0"/>
              <w:jc w:val="center"/>
            </w:pPr>
            <w:r>
              <w:lastRenderedPageBreak/>
              <w:t>1.2.</w:t>
            </w:r>
          </w:p>
        </w:tc>
        <w:tc>
          <w:tcPr>
            <w:tcW w:w="2076" w:type="dxa"/>
            <w:tcBorders>
              <w:top w:val="single" w:sz="4" w:space="0" w:color="auto"/>
              <w:bottom w:val="single" w:sz="4" w:space="0" w:color="auto"/>
            </w:tcBorders>
          </w:tcPr>
          <w:p w:rsidR="00213D01" w:rsidRPr="00D7092D" w:rsidRDefault="00213D01" w:rsidP="003E7B6D">
            <w:pPr>
              <w:widowControl w:val="0"/>
            </w:pPr>
            <w:r>
              <w:t>Д</w:t>
            </w:r>
            <w:r w:rsidRPr="00213D01">
              <w:t>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617" w:type="dxa"/>
            <w:tcBorders>
              <w:top w:val="single" w:sz="4" w:space="0" w:color="auto"/>
              <w:bottom w:val="single" w:sz="4" w:space="0" w:color="auto"/>
            </w:tcBorders>
          </w:tcPr>
          <w:p w:rsidR="00213D01" w:rsidRPr="00B14CD8" w:rsidRDefault="00213D01" w:rsidP="003E7B6D">
            <w:pPr>
              <w:widowControl w:val="0"/>
              <w:jc w:val="center"/>
              <w:rPr>
                <w:sz w:val="22"/>
              </w:rPr>
            </w:pPr>
            <w:r w:rsidRPr="00B14CD8">
              <w:rPr>
                <w:sz w:val="22"/>
              </w:rPr>
              <w:t>МП</w:t>
            </w:r>
          </w:p>
        </w:tc>
        <w:tc>
          <w:tcPr>
            <w:tcW w:w="901" w:type="dxa"/>
            <w:tcBorders>
              <w:top w:val="single" w:sz="4" w:space="0" w:color="auto"/>
              <w:bottom w:val="single" w:sz="4" w:space="0" w:color="auto"/>
            </w:tcBorders>
          </w:tcPr>
          <w:p w:rsidR="00213D01" w:rsidRPr="00D7092D" w:rsidRDefault="00213D01" w:rsidP="003E7B6D">
            <w:pPr>
              <w:widowControl w:val="0"/>
              <w:jc w:val="center"/>
              <w:rPr>
                <w:spacing w:val="-10"/>
              </w:rPr>
            </w:pPr>
            <w:r w:rsidRPr="00D7092D">
              <w:rPr>
                <w:spacing w:val="-10"/>
              </w:rPr>
              <w:t>возрастающий</w:t>
            </w:r>
          </w:p>
        </w:tc>
        <w:tc>
          <w:tcPr>
            <w:tcW w:w="851" w:type="dxa"/>
            <w:tcBorders>
              <w:top w:val="single" w:sz="4" w:space="0" w:color="auto"/>
              <w:bottom w:val="single" w:sz="4" w:space="0" w:color="auto"/>
            </w:tcBorders>
          </w:tcPr>
          <w:p w:rsidR="00213D01" w:rsidRPr="00D7092D" w:rsidRDefault="00213D01" w:rsidP="003E7B6D">
            <w:pPr>
              <w:widowControl w:val="0"/>
              <w:jc w:val="center"/>
            </w:pPr>
            <w:r w:rsidRPr="00D7092D">
              <w:t>процентов</w:t>
            </w:r>
          </w:p>
        </w:tc>
        <w:tc>
          <w:tcPr>
            <w:tcW w:w="850" w:type="dxa"/>
            <w:tcBorders>
              <w:top w:val="single" w:sz="4" w:space="0" w:color="auto"/>
              <w:bottom w:val="single" w:sz="4" w:space="0" w:color="auto"/>
            </w:tcBorders>
          </w:tcPr>
          <w:p w:rsidR="00213D01" w:rsidRPr="00D7092D" w:rsidRDefault="00213D01" w:rsidP="003E7B6D">
            <w:pPr>
              <w:widowControl w:val="0"/>
              <w:jc w:val="center"/>
            </w:pPr>
            <w:proofErr w:type="gramStart"/>
            <w:r w:rsidRPr="00D7092D">
              <w:t>ведомст-венный</w:t>
            </w:r>
            <w:proofErr w:type="gramEnd"/>
          </w:p>
        </w:tc>
        <w:tc>
          <w:tcPr>
            <w:tcW w:w="567" w:type="dxa"/>
            <w:tcBorders>
              <w:top w:val="single" w:sz="4" w:space="0" w:color="auto"/>
              <w:bottom w:val="single" w:sz="4" w:space="0" w:color="auto"/>
            </w:tcBorders>
          </w:tcPr>
          <w:p w:rsidR="00213D01" w:rsidRPr="00612B2B" w:rsidRDefault="00213D01" w:rsidP="003E7B6D">
            <w:pPr>
              <w:widowControl w:val="0"/>
              <w:autoSpaceDE w:val="0"/>
              <w:autoSpaceDN w:val="0"/>
              <w:jc w:val="center"/>
              <w:outlineLvl w:val="3"/>
            </w:pPr>
            <w:r>
              <w:t>70</w:t>
            </w:r>
          </w:p>
        </w:tc>
        <w:tc>
          <w:tcPr>
            <w:tcW w:w="800" w:type="dxa"/>
            <w:tcBorders>
              <w:top w:val="single" w:sz="4" w:space="0" w:color="auto"/>
              <w:bottom w:val="single" w:sz="4" w:space="0" w:color="auto"/>
            </w:tcBorders>
          </w:tcPr>
          <w:p w:rsidR="00213D01" w:rsidRPr="00612B2B" w:rsidRDefault="00213D01" w:rsidP="003E7B6D">
            <w:pPr>
              <w:widowControl w:val="0"/>
              <w:autoSpaceDE w:val="0"/>
              <w:autoSpaceDN w:val="0"/>
              <w:jc w:val="center"/>
              <w:outlineLvl w:val="3"/>
            </w:pPr>
            <w:r>
              <w:t>2024</w:t>
            </w:r>
          </w:p>
        </w:tc>
        <w:tc>
          <w:tcPr>
            <w:tcW w:w="1134" w:type="dxa"/>
            <w:tcBorders>
              <w:top w:val="single" w:sz="4" w:space="0" w:color="auto"/>
              <w:bottom w:val="single" w:sz="4" w:space="0" w:color="auto"/>
            </w:tcBorders>
          </w:tcPr>
          <w:p w:rsidR="00213D01" w:rsidRPr="00612B2B" w:rsidRDefault="00213D01" w:rsidP="00213D01">
            <w:pPr>
              <w:widowControl w:val="0"/>
              <w:autoSpaceDE w:val="0"/>
              <w:autoSpaceDN w:val="0"/>
              <w:jc w:val="center"/>
              <w:outlineLvl w:val="3"/>
            </w:pPr>
            <w:r>
              <w:t>70</w:t>
            </w:r>
          </w:p>
        </w:tc>
        <w:tc>
          <w:tcPr>
            <w:tcW w:w="850" w:type="dxa"/>
            <w:tcBorders>
              <w:top w:val="single" w:sz="4" w:space="0" w:color="auto"/>
              <w:bottom w:val="single" w:sz="4" w:space="0" w:color="auto"/>
            </w:tcBorders>
          </w:tcPr>
          <w:p w:rsidR="00213D01" w:rsidRPr="00612B2B" w:rsidRDefault="00213D01" w:rsidP="003E7B6D">
            <w:pPr>
              <w:widowControl w:val="0"/>
              <w:autoSpaceDE w:val="0"/>
              <w:autoSpaceDN w:val="0"/>
              <w:jc w:val="center"/>
              <w:outlineLvl w:val="3"/>
            </w:pPr>
            <w:r>
              <w:t>70</w:t>
            </w:r>
          </w:p>
        </w:tc>
        <w:tc>
          <w:tcPr>
            <w:tcW w:w="851" w:type="dxa"/>
            <w:tcBorders>
              <w:top w:val="single" w:sz="4" w:space="0" w:color="auto"/>
              <w:bottom w:val="single" w:sz="4" w:space="0" w:color="auto"/>
            </w:tcBorders>
          </w:tcPr>
          <w:p w:rsidR="00213D01" w:rsidRPr="00612B2B" w:rsidRDefault="00213D01" w:rsidP="003E7B6D">
            <w:pPr>
              <w:widowControl w:val="0"/>
              <w:autoSpaceDE w:val="0"/>
              <w:autoSpaceDN w:val="0"/>
              <w:jc w:val="center"/>
              <w:outlineLvl w:val="3"/>
            </w:pPr>
            <w:r>
              <w:t>70</w:t>
            </w:r>
          </w:p>
        </w:tc>
        <w:tc>
          <w:tcPr>
            <w:tcW w:w="850" w:type="dxa"/>
            <w:tcBorders>
              <w:top w:val="single" w:sz="4" w:space="0" w:color="auto"/>
              <w:bottom w:val="single" w:sz="4" w:space="0" w:color="auto"/>
            </w:tcBorders>
          </w:tcPr>
          <w:p w:rsidR="00213D01" w:rsidRPr="00612B2B" w:rsidRDefault="00213D01" w:rsidP="003E7B6D">
            <w:pPr>
              <w:widowControl w:val="0"/>
              <w:autoSpaceDE w:val="0"/>
              <w:autoSpaceDN w:val="0"/>
              <w:jc w:val="center"/>
              <w:outlineLvl w:val="3"/>
            </w:pPr>
            <w:r>
              <w:t>100</w:t>
            </w:r>
          </w:p>
        </w:tc>
        <w:tc>
          <w:tcPr>
            <w:tcW w:w="1214" w:type="dxa"/>
            <w:tcBorders>
              <w:top w:val="single" w:sz="4" w:space="0" w:color="auto"/>
              <w:bottom w:val="single" w:sz="4" w:space="0" w:color="auto"/>
            </w:tcBorders>
          </w:tcPr>
          <w:p w:rsidR="00213D01" w:rsidRPr="00D7092D" w:rsidRDefault="009A162B" w:rsidP="003E7B6D">
            <w:pPr>
              <w:widowControl w:val="0"/>
              <w:autoSpaceDE w:val="0"/>
              <w:autoSpaceDN w:val="0"/>
              <w:jc w:val="center"/>
            </w:pPr>
            <w:r>
              <w:t>-</w:t>
            </w:r>
            <w:r w:rsidR="00213D01" w:rsidRPr="00D7092D">
              <w:t xml:space="preserve">  </w:t>
            </w:r>
          </w:p>
        </w:tc>
        <w:tc>
          <w:tcPr>
            <w:tcW w:w="1701" w:type="dxa"/>
            <w:tcBorders>
              <w:top w:val="single" w:sz="4" w:space="0" w:color="auto"/>
              <w:bottom w:val="single" w:sz="4" w:space="0" w:color="auto"/>
            </w:tcBorders>
          </w:tcPr>
          <w:p w:rsidR="00213D01" w:rsidRPr="00757AEF" w:rsidRDefault="009A162B" w:rsidP="00340A86">
            <w:pPr>
              <w:widowControl w:val="0"/>
              <w:autoSpaceDE w:val="0"/>
              <w:autoSpaceDN w:val="0"/>
              <w:jc w:val="center"/>
            </w:pPr>
            <w:r w:rsidRPr="009A162B">
              <w:t>Ведущий специалист Администрации Елизаветовского сельского поселения Луговая Людмила Викторовна</w:t>
            </w:r>
          </w:p>
        </w:tc>
        <w:tc>
          <w:tcPr>
            <w:tcW w:w="1135" w:type="dxa"/>
            <w:tcBorders>
              <w:top w:val="single" w:sz="4" w:space="0" w:color="auto"/>
              <w:bottom w:val="single" w:sz="4" w:space="0" w:color="auto"/>
            </w:tcBorders>
          </w:tcPr>
          <w:p w:rsidR="00213D01" w:rsidRPr="00757AEF" w:rsidRDefault="00213D01" w:rsidP="00340A86">
            <w:pPr>
              <w:widowControl w:val="0"/>
              <w:autoSpaceDE w:val="0"/>
              <w:autoSpaceDN w:val="0"/>
              <w:jc w:val="center"/>
            </w:pPr>
            <w:r>
              <w:t>-</w:t>
            </w:r>
          </w:p>
        </w:tc>
        <w:tc>
          <w:tcPr>
            <w:tcW w:w="1258" w:type="dxa"/>
            <w:tcBorders>
              <w:top w:val="single" w:sz="4" w:space="0" w:color="auto"/>
              <w:bottom w:val="single" w:sz="4" w:space="0" w:color="auto"/>
            </w:tcBorders>
          </w:tcPr>
          <w:p w:rsidR="00213D01" w:rsidRPr="00757AEF" w:rsidRDefault="00213D01" w:rsidP="00340A86">
            <w:pPr>
              <w:widowControl w:val="0"/>
              <w:autoSpaceDE w:val="0"/>
              <w:autoSpaceDN w:val="0"/>
              <w:jc w:val="center"/>
            </w:pPr>
            <w:r w:rsidRPr="00757AEF">
              <w:t>Информационная система</w:t>
            </w:r>
            <w:r>
              <w:t xml:space="preserve"> отсутствует</w:t>
            </w:r>
          </w:p>
        </w:tc>
      </w:tr>
    </w:tbl>
    <w:p w:rsidR="00CF2CF0" w:rsidRPr="00CF2CF0" w:rsidRDefault="00CF2CF0" w:rsidP="00CF2CF0">
      <w:pPr>
        <w:autoSpaceDE w:val="0"/>
        <w:autoSpaceDN w:val="0"/>
        <w:adjustRightInd w:val="0"/>
        <w:spacing w:line="235" w:lineRule="auto"/>
        <w:rPr>
          <w:kern w:val="2"/>
          <w:sz w:val="28"/>
          <w:szCs w:val="28"/>
        </w:rPr>
      </w:pPr>
    </w:p>
    <w:p w:rsidR="00636E2F" w:rsidRDefault="00636E2F" w:rsidP="00901BD8">
      <w:pPr>
        <w:autoSpaceDE w:val="0"/>
        <w:autoSpaceDN w:val="0"/>
        <w:adjustRightInd w:val="0"/>
        <w:spacing w:line="235" w:lineRule="auto"/>
        <w:rPr>
          <w:rFonts w:eastAsiaTheme="minorHAnsi"/>
          <w:sz w:val="28"/>
          <w:szCs w:val="28"/>
          <w:lang w:eastAsia="en-US"/>
        </w:rPr>
      </w:pPr>
    </w:p>
    <w:p w:rsidR="00636E2F" w:rsidRDefault="00636E2F" w:rsidP="009B2C01">
      <w:pPr>
        <w:autoSpaceDE w:val="0"/>
        <w:autoSpaceDN w:val="0"/>
        <w:adjustRightInd w:val="0"/>
        <w:spacing w:line="235" w:lineRule="auto"/>
        <w:jc w:val="center"/>
        <w:rPr>
          <w:rFonts w:eastAsiaTheme="minorHAnsi"/>
          <w:sz w:val="28"/>
          <w:szCs w:val="28"/>
          <w:lang w:eastAsia="en-US"/>
        </w:rPr>
      </w:pPr>
    </w:p>
    <w:p w:rsidR="00636E2F" w:rsidRDefault="00636E2F" w:rsidP="009B2C01">
      <w:pPr>
        <w:autoSpaceDE w:val="0"/>
        <w:autoSpaceDN w:val="0"/>
        <w:adjustRightInd w:val="0"/>
        <w:spacing w:line="235" w:lineRule="auto"/>
        <w:jc w:val="center"/>
        <w:rPr>
          <w:rFonts w:eastAsiaTheme="minorHAnsi"/>
          <w:sz w:val="28"/>
          <w:szCs w:val="28"/>
          <w:lang w:eastAsia="en-US"/>
        </w:rPr>
      </w:pPr>
    </w:p>
    <w:p w:rsidR="0024239F" w:rsidRDefault="0024239F" w:rsidP="009B2C01">
      <w:pPr>
        <w:autoSpaceDE w:val="0"/>
        <w:autoSpaceDN w:val="0"/>
        <w:adjustRightInd w:val="0"/>
        <w:spacing w:line="235" w:lineRule="auto"/>
        <w:jc w:val="center"/>
        <w:rPr>
          <w:rFonts w:eastAsiaTheme="minorHAnsi"/>
          <w:sz w:val="28"/>
          <w:szCs w:val="28"/>
          <w:lang w:eastAsia="en-US"/>
        </w:rPr>
      </w:pPr>
    </w:p>
    <w:p w:rsidR="0024239F" w:rsidRDefault="0024239F" w:rsidP="009B2C01">
      <w:pPr>
        <w:autoSpaceDE w:val="0"/>
        <w:autoSpaceDN w:val="0"/>
        <w:adjustRightInd w:val="0"/>
        <w:spacing w:line="235" w:lineRule="auto"/>
        <w:jc w:val="center"/>
        <w:rPr>
          <w:rFonts w:eastAsiaTheme="minorHAnsi"/>
          <w:sz w:val="28"/>
          <w:szCs w:val="28"/>
          <w:lang w:eastAsia="en-US"/>
        </w:rPr>
      </w:pPr>
    </w:p>
    <w:p w:rsidR="0024239F" w:rsidRDefault="0024239F" w:rsidP="009B2C01">
      <w:pPr>
        <w:autoSpaceDE w:val="0"/>
        <w:autoSpaceDN w:val="0"/>
        <w:adjustRightInd w:val="0"/>
        <w:spacing w:line="235" w:lineRule="auto"/>
        <w:jc w:val="center"/>
        <w:rPr>
          <w:rFonts w:eastAsiaTheme="minorHAnsi"/>
          <w:sz w:val="28"/>
          <w:szCs w:val="28"/>
          <w:lang w:eastAsia="en-US"/>
        </w:rPr>
      </w:pPr>
    </w:p>
    <w:p w:rsidR="009A162B" w:rsidRDefault="009A162B" w:rsidP="009B2C01">
      <w:pPr>
        <w:autoSpaceDE w:val="0"/>
        <w:autoSpaceDN w:val="0"/>
        <w:adjustRightInd w:val="0"/>
        <w:spacing w:line="235" w:lineRule="auto"/>
        <w:jc w:val="center"/>
        <w:rPr>
          <w:rFonts w:eastAsiaTheme="minorHAnsi"/>
          <w:sz w:val="28"/>
          <w:szCs w:val="28"/>
          <w:lang w:eastAsia="en-US"/>
        </w:rPr>
      </w:pPr>
    </w:p>
    <w:p w:rsidR="009A162B" w:rsidRDefault="009A162B" w:rsidP="009B2C01">
      <w:pPr>
        <w:autoSpaceDE w:val="0"/>
        <w:autoSpaceDN w:val="0"/>
        <w:adjustRightInd w:val="0"/>
        <w:spacing w:line="235" w:lineRule="auto"/>
        <w:jc w:val="center"/>
        <w:rPr>
          <w:rFonts w:eastAsiaTheme="minorHAnsi"/>
          <w:sz w:val="28"/>
          <w:szCs w:val="28"/>
          <w:lang w:eastAsia="en-US"/>
        </w:rPr>
      </w:pPr>
    </w:p>
    <w:p w:rsidR="009A162B" w:rsidRDefault="009A162B" w:rsidP="009B2C01">
      <w:pPr>
        <w:autoSpaceDE w:val="0"/>
        <w:autoSpaceDN w:val="0"/>
        <w:adjustRightInd w:val="0"/>
        <w:spacing w:line="235" w:lineRule="auto"/>
        <w:jc w:val="center"/>
        <w:rPr>
          <w:rFonts w:eastAsiaTheme="minorHAnsi"/>
          <w:sz w:val="28"/>
          <w:szCs w:val="28"/>
          <w:lang w:eastAsia="en-US"/>
        </w:rPr>
      </w:pPr>
    </w:p>
    <w:p w:rsidR="009A162B" w:rsidRDefault="009A162B" w:rsidP="009B2C01">
      <w:pPr>
        <w:autoSpaceDE w:val="0"/>
        <w:autoSpaceDN w:val="0"/>
        <w:adjustRightInd w:val="0"/>
        <w:spacing w:line="235" w:lineRule="auto"/>
        <w:jc w:val="center"/>
        <w:rPr>
          <w:rFonts w:eastAsiaTheme="minorHAnsi"/>
          <w:sz w:val="28"/>
          <w:szCs w:val="28"/>
          <w:lang w:eastAsia="en-US"/>
        </w:rPr>
      </w:pPr>
    </w:p>
    <w:p w:rsidR="0024239F" w:rsidRDefault="0024239F" w:rsidP="009B2C01">
      <w:pPr>
        <w:autoSpaceDE w:val="0"/>
        <w:autoSpaceDN w:val="0"/>
        <w:adjustRightInd w:val="0"/>
        <w:spacing w:line="235" w:lineRule="auto"/>
        <w:jc w:val="center"/>
        <w:rPr>
          <w:rFonts w:eastAsiaTheme="minorHAnsi"/>
          <w:sz w:val="28"/>
          <w:szCs w:val="28"/>
          <w:lang w:eastAsia="en-US"/>
        </w:rPr>
      </w:pPr>
    </w:p>
    <w:p w:rsidR="001E7297" w:rsidRDefault="00EA7177" w:rsidP="009B2C01">
      <w:pPr>
        <w:autoSpaceDE w:val="0"/>
        <w:autoSpaceDN w:val="0"/>
        <w:adjustRightInd w:val="0"/>
        <w:spacing w:line="235" w:lineRule="auto"/>
        <w:jc w:val="center"/>
        <w:rPr>
          <w:sz w:val="28"/>
          <w:szCs w:val="28"/>
          <w:lang w:eastAsia="ar-SA"/>
        </w:rPr>
      </w:pPr>
      <w:r>
        <w:rPr>
          <w:rFonts w:eastAsiaTheme="minorHAnsi"/>
          <w:sz w:val="28"/>
          <w:szCs w:val="28"/>
          <w:lang w:eastAsia="en-US"/>
        </w:rPr>
        <w:lastRenderedPageBreak/>
        <w:t>3</w:t>
      </w:r>
      <w:r w:rsidR="001E7297" w:rsidRPr="001E7297">
        <w:rPr>
          <w:rFonts w:eastAsiaTheme="minorHAnsi"/>
          <w:sz w:val="28"/>
          <w:szCs w:val="28"/>
          <w:lang w:eastAsia="en-US"/>
        </w:rPr>
        <w:t>.</w:t>
      </w:r>
      <w:r>
        <w:rPr>
          <w:rFonts w:eastAsiaTheme="minorHAnsi"/>
          <w:sz w:val="28"/>
          <w:szCs w:val="28"/>
          <w:lang w:eastAsia="en-US"/>
        </w:rPr>
        <w:t xml:space="preserve"> Структура </w:t>
      </w:r>
      <w:r w:rsidR="001E7297" w:rsidRPr="001E7297">
        <w:rPr>
          <w:rFonts w:eastAsiaTheme="minorHAnsi"/>
          <w:sz w:val="28"/>
          <w:szCs w:val="28"/>
          <w:lang w:eastAsia="en-US"/>
        </w:rPr>
        <w:t>муниципальной программы</w:t>
      </w:r>
      <w:r>
        <w:rPr>
          <w:rFonts w:eastAsiaTheme="minorHAnsi"/>
          <w:sz w:val="28"/>
          <w:szCs w:val="28"/>
          <w:lang w:eastAsia="en-US"/>
        </w:rPr>
        <w:t xml:space="preserve"> </w:t>
      </w:r>
      <w:r w:rsidRPr="00E553D3">
        <w:rPr>
          <w:sz w:val="28"/>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1E7297" w:rsidRDefault="001E7297" w:rsidP="001E7297">
            <w:pPr>
              <w:widowControl w:val="0"/>
              <w:autoSpaceDE w:val="0"/>
              <w:autoSpaceDN w:val="0"/>
              <w:jc w:val="center"/>
            </w:pPr>
            <w:r w:rsidRPr="001E7297">
              <w:t>N</w:t>
            </w:r>
          </w:p>
          <w:p w:rsidR="001E7297" w:rsidRPr="001E7297" w:rsidRDefault="001E7297" w:rsidP="001E7297">
            <w:pPr>
              <w:widowControl w:val="0"/>
              <w:autoSpaceDE w:val="0"/>
              <w:autoSpaceDN w:val="0"/>
              <w:jc w:val="center"/>
            </w:pPr>
            <w:proofErr w:type="gramStart"/>
            <w:r w:rsidRPr="001E7297">
              <w:t>п</w:t>
            </w:r>
            <w:proofErr w:type="gramEnd"/>
            <w:r w:rsidRPr="001E7297">
              <w:t>/п</w:t>
            </w:r>
          </w:p>
        </w:tc>
        <w:tc>
          <w:tcPr>
            <w:tcW w:w="4599" w:type="dxa"/>
          </w:tcPr>
          <w:p w:rsidR="001E7297" w:rsidRPr="001E7297" w:rsidRDefault="001E7297" w:rsidP="001E7297">
            <w:pPr>
              <w:widowControl w:val="0"/>
              <w:autoSpaceDE w:val="0"/>
              <w:autoSpaceDN w:val="0"/>
              <w:jc w:val="center"/>
            </w:pPr>
            <w:r w:rsidRPr="001E7297">
              <w:t>Задача структурного элемента</w:t>
            </w:r>
          </w:p>
        </w:tc>
        <w:tc>
          <w:tcPr>
            <w:tcW w:w="5529" w:type="dxa"/>
            <w:gridSpan w:val="2"/>
          </w:tcPr>
          <w:p w:rsidR="001E7297" w:rsidRPr="001E7297" w:rsidRDefault="001E7297" w:rsidP="001E7297">
            <w:pPr>
              <w:widowControl w:val="0"/>
              <w:autoSpaceDE w:val="0"/>
              <w:autoSpaceDN w:val="0"/>
              <w:jc w:val="center"/>
            </w:pPr>
            <w:r w:rsidRPr="001E7297">
              <w:t>Краткое описание ожидаемых эффектов от реализации задачи структурного элемента</w:t>
            </w:r>
          </w:p>
        </w:tc>
        <w:tc>
          <w:tcPr>
            <w:tcW w:w="4536" w:type="dxa"/>
          </w:tcPr>
          <w:p w:rsidR="001E7297" w:rsidRPr="001E7297" w:rsidRDefault="001E7297" w:rsidP="001E7297">
            <w:pPr>
              <w:widowControl w:val="0"/>
              <w:autoSpaceDE w:val="0"/>
              <w:autoSpaceDN w:val="0"/>
              <w:jc w:val="center"/>
            </w:pPr>
            <w:r w:rsidRPr="001E7297">
              <w:t>Связь с показателями</w:t>
            </w:r>
          </w:p>
        </w:tc>
      </w:tr>
      <w:tr w:rsidR="003822C7" w:rsidRPr="001E7297" w:rsidTr="00835640">
        <w:tc>
          <w:tcPr>
            <w:tcW w:w="566" w:type="dxa"/>
          </w:tcPr>
          <w:p w:rsidR="003822C7" w:rsidRPr="001E7297" w:rsidRDefault="003822C7" w:rsidP="001E7297">
            <w:pPr>
              <w:widowControl w:val="0"/>
              <w:autoSpaceDE w:val="0"/>
              <w:autoSpaceDN w:val="0"/>
              <w:jc w:val="center"/>
            </w:pPr>
            <w:r>
              <w:t>1</w:t>
            </w:r>
          </w:p>
        </w:tc>
        <w:tc>
          <w:tcPr>
            <w:tcW w:w="4599" w:type="dxa"/>
          </w:tcPr>
          <w:p w:rsidR="003822C7" w:rsidRPr="001E7297" w:rsidRDefault="003822C7" w:rsidP="001E7297">
            <w:pPr>
              <w:widowControl w:val="0"/>
              <w:autoSpaceDE w:val="0"/>
              <w:autoSpaceDN w:val="0"/>
              <w:jc w:val="center"/>
            </w:pPr>
            <w:r>
              <w:t>2</w:t>
            </w:r>
          </w:p>
        </w:tc>
        <w:tc>
          <w:tcPr>
            <w:tcW w:w="5529" w:type="dxa"/>
            <w:gridSpan w:val="2"/>
          </w:tcPr>
          <w:p w:rsidR="003822C7" w:rsidRPr="001E7297" w:rsidRDefault="003822C7" w:rsidP="001E7297">
            <w:pPr>
              <w:widowControl w:val="0"/>
              <w:autoSpaceDE w:val="0"/>
              <w:autoSpaceDN w:val="0"/>
              <w:jc w:val="center"/>
            </w:pPr>
            <w:r>
              <w:t>3</w:t>
            </w:r>
          </w:p>
        </w:tc>
        <w:tc>
          <w:tcPr>
            <w:tcW w:w="4536" w:type="dxa"/>
          </w:tcPr>
          <w:p w:rsidR="003822C7" w:rsidRPr="001E7297" w:rsidRDefault="003822C7" w:rsidP="001E7297">
            <w:pPr>
              <w:widowControl w:val="0"/>
              <w:autoSpaceDE w:val="0"/>
              <w:autoSpaceDN w:val="0"/>
              <w:jc w:val="center"/>
            </w:pPr>
            <w: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1E7297" w:rsidRDefault="001E7297" w:rsidP="0024239F">
            <w:pPr>
              <w:widowControl w:val="0"/>
              <w:autoSpaceDE w:val="0"/>
              <w:autoSpaceDN w:val="0"/>
              <w:jc w:val="center"/>
              <w:outlineLvl w:val="3"/>
            </w:pPr>
            <w:r w:rsidRPr="001E7297">
              <w:t xml:space="preserve">1. </w:t>
            </w:r>
            <w:r w:rsidR="00636E2F" w:rsidRPr="00636E2F">
              <w:t>К</w:t>
            </w:r>
            <w:r w:rsidR="00636E2F">
              <w:t>омплекс процессных мероприятий «</w:t>
            </w:r>
            <w:r w:rsidR="0024239F">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00636E2F">
              <w:t>»</w:t>
            </w:r>
          </w:p>
        </w:tc>
      </w:tr>
      <w:tr w:rsidR="007A78A6" w:rsidRPr="001E7297" w:rsidTr="00835640">
        <w:tblPrEx>
          <w:tblBorders>
            <w:insideH w:val="nil"/>
          </w:tblBorders>
        </w:tblPrEx>
        <w:tc>
          <w:tcPr>
            <w:tcW w:w="7615" w:type="dxa"/>
            <w:gridSpan w:val="3"/>
            <w:tcBorders>
              <w:top w:val="single" w:sz="4" w:space="0" w:color="auto"/>
            </w:tcBorders>
          </w:tcPr>
          <w:p w:rsidR="007A78A6" w:rsidRPr="001E7297" w:rsidRDefault="007A78A6" w:rsidP="00636E2F">
            <w:pPr>
              <w:widowControl w:val="0"/>
              <w:autoSpaceDE w:val="0"/>
              <w:autoSpaceDN w:val="0"/>
            </w:pPr>
            <w:proofErr w:type="gramStart"/>
            <w:r w:rsidRPr="001E7297">
              <w:t>Ответственный</w:t>
            </w:r>
            <w:proofErr w:type="gramEnd"/>
            <w:r w:rsidRPr="001E7297">
              <w:t xml:space="preserve"> за реализацию</w:t>
            </w:r>
            <w:r w:rsidR="00A13907">
              <w:t xml:space="preserve">: </w:t>
            </w:r>
            <w:r w:rsidR="00A13907" w:rsidRPr="00A13907">
              <w:t>Ведущий специалист Администрации Елизаветовского сельского поселения Луговая Людмила Викторовна</w:t>
            </w:r>
          </w:p>
        </w:tc>
        <w:tc>
          <w:tcPr>
            <w:tcW w:w="7615" w:type="dxa"/>
            <w:gridSpan w:val="2"/>
            <w:tcBorders>
              <w:top w:val="single" w:sz="4" w:space="0" w:color="auto"/>
            </w:tcBorders>
          </w:tcPr>
          <w:p w:rsidR="007A78A6" w:rsidRPr="001E7297" w:rsidRDefault="007A78A6" w:rsidP="001E7297">
            <w:pPr>
              <w:widowControl w:val="0"/>
              <w:autoSpaceDE w:val="0"/>
              <w:autoSpaceDN w:val="0"/>
              <w:outlineLvl w:val="3"/>
            </w:pPr>
            <w:r w:rsidRPr="001E7297">
              <w:t>Срок реализации: 2025 - 2030 годы</w:t>
            </w:r>
          </w:p>
        </w:tc>
      </w:tr>
      <w:tr w:rsidR="000B5AFC" w:rsidRPr="001E7297" w:rsidTr="00835640">
        <w:tc>
          <w:tcPr>
            <w:tcW w:w="566" w:type="dxa"/>
          </w:tcPr>
          <w:p w:rsidR="000B5AFC" w:rsidRPr="001E7297" w:rsidRDefault="000B5AFC" w:rsidP="00ED2A20">
            <w:pPr>
              <w:widowControl w:val="0"/>
              <w:autoSpaceDE w:val="0"/>
              <w:autoSpaceDN w:val="0"/>
              <w:jc w:val="center"/>
            </w:pPr>
            <w:r>
              <w:t>1.1.</w:t>
            </w:r>
          </w:p>
        </w:tc>
        <w:tc>
          <w:tcPr>
            <w:tcW w:w="4599" w:type="dxa"/>
          </w:tcPr>
          <w:p w:rsidR="000B5AFC" w:rsidRPr="00A22F5D" w:rsidRDefault="00503730" w:rsidP="00936C1F">
            <w:pPr>
              <w:widowControl w:val="0"/>
              <w:autoSpaceDE w:val="0"/>
              <w:autoSpaceDN w:val="0"/>
            </w:pPr>
            <w:r w:rsidRPr="00503730">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5529" w:type="dxa"/>
            <w:gridSpan w:val="2"/>
          </w:tcPr>
          <w:p w:rsidR="00936C1F" w:rsidRDefault="00936C1F" w:rsidP="00936C1F">
            <w:pPr>
              <w:widowControl w:val="0"/>
              <w:autoSpaceDE w:val="0"/>
              <w:autoSpaceDN w:val="0"/>
            </w:pPr>
            <w:r>
              <w:t>выявление потребности в обеспечении доступности</w:t>
            </w:r>
          </w:p>
          <w:p w:rsidR="000B5AFC" w:rsidRPr="001E7297" w:rsidRDefault="00936C1F" w:rsidP="00936C1F">
            <w:pPr>
              <w:widowControl w:val="0"/>
              <w:autoSpaceDE w:val="0"/>
              <w:autoSpaceDN w:val="0"/>
            </w:pPr>
            <w:r>
              <w:t>объектов и услуг в приоритетных сферах жизнедеятельности инвалидов и других маломобильных групп населения</w:t>
            </w:r>
          </w:p>
        </w:tc>
        <w:tc>
          <w:tcPr>
            <w:tcW w:w="4536" w:type="dxa"/>
          </w:tcPr>
          <w:p w:rsidR="00807343" w:rsidRPr="001E7297" w:rsidRDefault="00936C1F" w:rsidP="001E7297">
            <w:pPr>
              <w:widowControl w:val="0"/>
              <w:autoSpaceDE w:val="0"/>
              <w:autoSpaceDN w:val="0"/>
            </w:pPr>
            <w:r w:rsidRPr="00936C1F">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r>
      <w:tr w:rsidR="00936C1F" w:rsidRPr="001E7297" w:rsidTr="00325FED">
        <w:tc>
          <w:tcPr>
            <w:tcW w:w="15230" w:type="dxa"/>
            <w:gridSpan w:val="5"/>
          </w:tcPr>
          <w:p w:rsidR="00936C1F" w:rsidRDefault="00936C1F" w:rsidP="00936C1F">
            <w:pPr>
              <w:widowControl w:val="0"/>
              <w:autoSpaceDE w:val="0"/>
              <w:autoSpaceDN w:val="0"/>
              <w:jc w:val="center"/>
            </w:pPr>
            <w:r>
              <w:t>2. Комплекс процессных мероприятий «Социальная интеграция инвалидов и других маломобильных групп населения в общество»</w:t>
            </w:r>
          </w:p>
        </w:tc>
      </w:tr>
      <w:tr w:rsidR="006520F4" w:rsidRPr="001E7297" w:rsidTr="00002732">
        <w:tc>
          <w:tcPr>
            <w:tcW w:w="7615" w:type="dxa"/>
            <w:gridSpan w:val="3"/>
          </w:tcPr>
          <w:p w:rsidR="006520F4" w:rsidRPr="001E7297" w:rsidRDefault="006520F4" w:rsidP="00340A86">
            <w:pPr>
              <w:widowControl w:val="0"/>
              <w:autoSpaceDE w:val="0"/>
              <w:autoSpaceDN w:val="0"/>
            </w:pPr>
            <w:proofErr w:type="gramStart"/>
            <w:r w:rsidRPr="001E7297">
              <w:t>Ответственный</w:t>
            </w:r>
            <w:proofErr w:type="gramEnd"/>
            <w:r w:rsidRPr="001E7297">
              <w:t xml:space="preserve"> за реализацию</w:t>
            </w:r>
            <w:r>
              <w:t xml:space="preserve">: </w:t>
            </w:r>
            <w:r w:rsidRPr="00A13907">
              <w:t>Ведущий специалист Администрации Елизаветовского сельского поселения Луговая Людмила Викторовна</w:t>
            </w:r>
          </w:p>
        </w:tc>
        <w:tc>
          <w:tcPr>
            <w:tcW w:w="7615" w:type="dxa"/>
            <w:gridSpan w:val="2"/>
          </w:tcPr>
          <w:p w:rsidR="006520F4" w:rsidRPr="001E7297" w:rsidRDefault="006520F4" w:rsidP="00340A86">
            <w:pPr>
              <w:widowControl w:val="0"/>
              <w:autoSpaceDE w:val="0"/>
              <w:autoSpaceDN w:val="0"/>
              <w:outlineLvl w:val="3"/>
            </w:pPr>
            <w:r w:rsidRPr="001E7297">
              <w:t>Срок реализации: 2025 - 2030 годы</w:t>
            </w:r>
          </w:p>
        </w:tc>
      </w:tr>
      <w:tr w:rsidR="006520F4" w:rsidRPr="001E7297" w:rsidTr="00835640">
        <w:tc>
          <w:tcPr>
            <w:tcW w:w="566" w:type="dxa"/>
          </w:tcPr>
          <w:p w:rsidR="006520F4" w:rsidRDefault="006520F4" w:rsidP="006520F4">
            <w:pPr>
              <w:widowControl w:val="0"/>
              <w:autoSpaceDE w:val="0"/>
              <w:autoSpaceDN w:val="0"/>
              <w:jc w:val="center"/>
            </w:pPr>
            <w:r>
              <w:t>2.1.</w:t>
            </w:r>
          </w:p>
        </w:tc>
        <w:tc>
          <w:tcPr>
            <w:tcW w:w="4599" w:type="dxa"/>
          </w:tcPr>
          <w:p w:rsidR="006520F4" w:rsidRDefault="006520F4" w:rsidP="006520F4">
            <w:pPr>
              <w:widowControl w:val="0"/>
              <w:autoSpaceDE w:val="0"/>
              <w:autoSpaceDN w:val="0"/>
            </w:pPr>
            <w:r>
              <w:t xml:space="preserve">Формирование условий для </w:t>
            </w:r>
            <w:proofErr w:type="gramStart"/>
            <w:r>
              <w:t>социальной</w:t>
            </w:r>
            <w:proofErr w:type="gramEnd"/>
          </w:p>
          <w:p w:rsidR="006520F4" w:rsidRDefault="006520F4" w:rsidP="006520F4">
            <w:pPr>
              <w:widowControl w:val="0"/>
              <w:autoSpaceDE w:val="0"/>
              <w:autoSpaceDN w:val="0"/>
            </w:pPr>
            <w:r>
              <w:t>интеграции инвалидов в общество</w:t>
            </w:r>
          </w:p>
          <w:p w:rsidR="006520F4" w:rsidRDefault="006520F4" w:rsidP="006520F4">
            <w:pPr>
              <w:widowControl w:val="0"/>
              <w:autoSpaceDE w:val="0"/>
              <w:autoSpaceDN w:val="0"/>
            </w:pPr>
            <w:r>
              <w:t>посредством создания информационной доступности</w:t>
            </w:r>
          </w:p>
        </w:tc>
        <w:tc>
          <w:tcPr>
            <w:tcW w:w="5529" w:type="dxa"/>
            <w:gridSpan w:val="2"/>
          </w:tcPr>
          <w:p w:rsidR="006520F4" w:rsidRDefault="006520F4" w:rsidP="006520F4">
            <w:pPr>
              <w:widowControl w:val="0"/>
              <w:autoSpaceDE w:val="0"/>
              <w:autoSpaceDN w:val="0"/>
            </w:pPr>
            <w:r>
              <w:t>Социальная интеграция инвалидов в общество,</w:t>
            </w:r>
          </w:p>
          <w:p w:rsidR="006520F4" w:rsidRDefault="006520F4" w:rsidP="006520F4">
            <w:pPr>
              <w:widowControl w:val="0"/>
              <w:autoSpaceDE w:val="0"/>
              <w:autoSpaceDN w:val="0"/>
            </w:pPr>
            <w:r>
              <w:t>повышение информационной доступности</w:t>
            </w:r>
          </w:p>
        </w:tc>
        <w:tc>
          <w:tcPr>
            <w:tcW w:w="4536" w:type="dxa"/>
          </w:tcPr>
          <w:p w:rsidR="006520F4" w:rsidRPr="00D7092D" w:rsidRDefault="006520F4" w:rsidP="00340A86">
            <w:pPr>
              <w:widowControl w:val="0"/>
              <w:autoSpaceDE w:val="0"/>
              <w:autoSpaceDN w:val="0"/>
            </w:pPr>
            <w:r w:rsidRPr="00213D01">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Елизаветовском сельском поселении</w:t>
            </w:r>
          </w:p>
        </w:tc>
      </w:tr>
    </w:tbl>
    <w:p w:rsidR="00495D56" w:rsidRPr="00495D56" w:rsidRDefault="00495D56" w:rsidP="003F1052">
      <w:pPr>
        <w:widowControl w:val="0"/>
        <w:autoSpaceDE w:val="0"/>
        <w:autoSpaceDN w:val="0"/>
        <w:jc w:val="center"/>
        <w:outlineLvl w:val="2"/>
        <w:rPr>
          <w:sz w:val="28"/>
          <w:szCs w:val="28"/>
        </w:rPr>
      </w:pPr>
      <w:r w:rsidRPr="00495D56">
        <w:rPr>
          <w:sz w:val="28"/>
          <w:szCs w:val="28"/>
        </w:rPr>
        <w:lastRenderedPageBreak/>
        <w:t>4. Параметры финансового обеспечения муниципальной программы</w:t>
      </w:r>
    </w:p>
    <w:p w:rsidR="00495D56" w:rsidRPr="00495D56" w:rsidRDefault="00495D56" w:rsidP="00495D56">
      <w:pPr>
        <w:widowControl w:val="0"/>
        <w:autoSpaceDE w:val="0"/>
        <w:autoSpaceDN w:val="0"/>
        <w:jc w:val="center"/>
        <w:rPr>
          <w:rFonts w:ascii="Calibri" w:hAnsi="Calibri" w:cs="Calibri"/>
          <w:sz w:val="22"/>
          <w:szCs w:val="22"/>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N</w:t>
            </w:r>
          </w:p>
          <w:p w:rsidR="00495D56" w:rsidRPr="00495D56" w:rsidRDefault="00495D56" w:rsidP="00495D56">
            <w:pPr>
              <w:widowControl w:val="0"/>
              <w:autoSpaceDE w:val="0"/>
              <w:autoSpaceDN w:val="0"/>
              <w:jc w:val="center"/>
            </w:pPr>
            <w:proofErr w:type="gramStart"/>
            <w:r w:rsidRPr="00495D56">
              <w:t>п</w:t>
            </w:r>
            <w:proofErr w:type="gramEnd"/>
            <w:r w:rsidRPr="00495D56">
              <w:t>/п</w:t>
            </w:r>
          </w:p>
        </w:tc>
        <w:tc>
          <w:tcPr>
            <w:tcW w:w="9134" w:type="dxa"/>
            <w:vMerge w:val="restart"/>
          </w:tcPr>
          <w:p w:rsidR="00495D56" w:rsidRPr="00495D56" w:rsidRDefault="00495D56" w:rsidP="00495D56">
            <w:pPr>
              <w:widowControl w:val="0"/>
              <w:autoSpaceDE w:val="0"/>
              <w:autoSpaceDN w:val="0"/>
              <w:jc w:val="center"/>
            </w:pPr>
            <w:r w:rsidRPr="00495D56">
              <w:t>Наименование муниципальной программы, структурного элемента, источник финансового обеспечения</w:t>
            </w:r>
          </w:p>
        </w:tc>
        <w:tc>
          <w:tcPr>
            <w:tcW w:w="4988" w:type="dxa"/>
            <w:gridSpan w:val="4"/>
          </w:tcPr>
          <w:p w:rsidR="00495D56" w:rsidRPr="00495D56" w:rsidRDefault="00495D56" w:rsidP="00495D56">
            <w:pPr>
              <w:widowControl w:val="0"/>
              <w:autoSpaceDE w:val="0"/>
              <w:autoSpaceDN w:val="0"/>
              <w:jc w:val="center"/>
            </w:pPr>
            <w:r w:rsidRPr="00495D56">
              <w:t>Объем расходов по годам реализации (тыс. рублей)</w:t>
            </w:r>
          </w:p>
        </w:tc>
      </w:tr>
      <w:tr w:rsidR="00495D56" w:rsidRPr="00495D56" w:rsidTr="00F95DAF">
        <w:trPr>
          <w:trHeight w:val="20"/>
        </w:trPr>
        <w:tc>
          <w:tcPr>
            <w:tcW w:w="567" w:type="dxa"/>
            <w:vMerge/>
          </w:tcPr>
          <w:p w:rsidR="00495D56" w:rsidRPr="00495D56" w:rsidRDefault="00495D56" w:rsidP="00495D56">
            <w:pPr>
              <w:widowControl w:val="0"/>
              <w:autoSpaceDE w:val="0"/>
              <w:autoSpaceDN w:val="0"/>
            </w:pPr>
          </w:p>
        </w:tc>
        <w:tc>
          <w:tcPr>
            <w:tcW w:w="9134" w:type="dxa"/>
            <w:vMerge/>
          </w:tcPr>
          <w:p w:rsidR="00495D56" w:rsidRPr="00495D56" w:rsidRDefault="00495D56" w:rsidP="00495D56">
            <w:pPr>
              <w:widowControl w:val="0"/>
              <w:autoSpaceDE w:val="0"/>
              <w:autoSpaceDN w:val="0"/>
            </w:pPr>
          </w:p>
        </w:tc>
        <w:tc>
          <w:tcPr>
            <w:tcW w:w="1247" w:type="dxa"/>
          </w:tcPr>
          <w:p w:rsidR="00495D56" w:rsidRPr="00495D56" w:rsidRDefault="00495D56" w:rsidP="00495D56">
            <w:pPr>
              <w:widowControl w:val="0"/>
              <w:autoSpaceDE w:val="0"/>
              <w:autoSpaceDN w:val="0"/>
              <w:jc w:val="center"/>
            </w:pPr>
            <w:r w:rsidRPr="00495D56">
              <w:t>2025</w:t>
            </w:r>
          </w:p>
        </w:tc>
        <w:tc>
          <w:tcPr>
            <w:tcW w:w="1247" w:type="dxa"/>
          </w:tcPr>
          <w:p w:rsidR="00495D56" w:rsidRPr="00495D56" w:rsidRDefault="00495D56" w:rsidP="00495D56">
            <w:pPr>
              <w:widowControl w:val="0"/>
              <w:autoSpaceDE w:val="0"/>
              <w:autoSpaceDN w:val="0"/>
              <w:jc w:val="center"/>
            </w:pPr>
            <w:r w:rsidRPr="00495D56">
              <w:t>2026</w:t>
            </w:r>
          </w:p>
        </w:tc>
        <w:tc>
          <w:tcPr>
            <w:tcW w:w="1247" w:type="dxa"/>
          </w:tcPr>
          <w:p w:rsidR="00495D56" w:rsidRPr="00495D56" w:rsidRDefault="00495D56" w:rsidP="00495D56">
            <w:pPr>
              <w:widowControl w:val="0"/>
              <w:autoSpaceDE w:val="0"/>
              <w:autoSpaceDN w:val="0"/>
              <w:jc w:val="center"/>
            </w:pPr>
            <w:r w:rsidRPr="00495D56">
              <w:t>2027</w:t>
            </w:r>
          </w:p>
        </w:tc>
        <w:tc>
          <w:tcPr>
            <w:tcW w:w="1247" w:type="dxa"/>
          </w:tcPr>
          <w:p w:rsidR="00495D56" w:rsidRPr="00495D56" w:rsidRDefault="00495D56" w:rsidP="00495D56">
            <w:pPr>
              <w:widowControl w:val="0"/>
              <w:autoSpaceDE w:val="0"/>
              <w:autoSpaceDN w:val="0"/>
              <w:jc w:val="center"/>
            </w:pPr>
            <w:r w:rsidRPr="00495D56">
              <w:t xml:space="preserve">Всего </w:t>
            </w:r>
          </w:p>
        </w:tc>
      </w:tr>
      <w:tr w:rsidR="007A78A6" w:rsidRPr="00495D56" w:rsidTr="00F95DAF">
        <w:trPr>
          <w:trHeight w:val="20"/>
        </w:trPr>
        <w:tc>
          <w:tcPr>
            <w:tcW w:w="567" w:type="dxa"/>
          </w:tcPr>
          <w:p w:rsidR="007A78A6" w:rsidRPr="00495D56" w:rsidRDefault="007A78A6" w:rsidP="00495D56">
            <w:pPr>
              <w:widowControl w:val="0"/>
              <w:autoSpaceDE w:val="0"/>
              <w:autoSpaceDN w:val="0"/>
            </w:pPr>
            <w:r>
              <w:t>1</w:t>
            </w:r>
          </w:p>
        </w:tc>
        <w:tc>
          <w:tcPr>
            <w:tcW w:w="9134" w:type="dxa"/>
          </w:tcPr>
          <w:p w:rsidR="007A78A6" w:rsidRPr="00495D56" w:rsidRDefault="007A78A6" w:rsidP="007A78A6">
            <w:pPr>
              <w:widowControl w:val="0"/>
              <w:autoSpaceDE w:val="0"/>
              <w:autoSpaceDN w:val="0"/>
              <w:jc w:val="center"/>
            </w:pPr>
            <w:r>
              <w:t>2</w:t>
            </w:r>
          </w:p>
        </w:tc>
        <w:tc>
          <w:tcPr>
            <w:tcW w:w="1247" w:type="dxa"/>
          </w:tcPr>
          <w:p w:rsidR="007A78A6" w:rsidRPr="00495D56" w:rsidRDefault="007A78A6" w:rsidP="00495D56">
            <w:pPr>
              <w:widowControl w:val="0"/>
              <w:autoSpaceDE w:val="0"/>
              <w:autoSpaceDN w:val="0"/>
              <w:jc w:val="center"/>
            </w:pPr>
            <w:r>
              <w:t>3</w:t>
            </w:r>
          </w:p>
        </w:tc>
        <w:tc>
          <w:tcPr>
            <w:tcW w:w="1247" w:type="dxa"/>
          </w:tcPr>
          <w:p w:rsidR="007A78A6" w:rsidRPr="00495D56" w:rsidRDefault="007A78A6" w:rsidP="00495D56">
            <w:pPr>
              <w:widowControl w:val="0"/>
              <w:autoSpaceDE w:val="0"/>
              <w:autoSpaceDN w:val="0"/>
              <w:jc w:val="center"/>
            </w:pPr>
            <w:r>
              <w:t>4</w:t>
            </w:r>
          </w:p>
        </w:tc>
        <w:tc>
          <w:tcPr>
            <w:tcW w:w="1247" w:type="dxa"/>
          </w:tcPr>
          <w:p w:rsidR="007A78A6" w:rsidRPr="00495D56" w:rsidRDefault="007A78A6" w:rsidP="00495D56">
            <w:pPr>
              <w:widowControl w:val="0"/>
              <w:autoSpaceDE w:val="0"/>
              <w:autoSpaceDN w:val="0"/>
              <w:jc w:val="center"/>
            </w:pPr>
            <w:r>
              <w:t>5</w:t>
            </w:r>
          </w:p>
        </w:tc>
        <w:tc>
          <w:tcPr>
            <w:tcW w:w="1247" w:type="dxa"/>
          </w:tcPr>
          <w:p w:rsidR="007A78A6" w:rsidRPr="00495D56" w:rsidRDefault="007A78A6" w:rsidP="00495D56">
            <w:pPr>
              <w:widowControl w:val="0"/>
              <w:autoSpaceDE w:val="0"/>
              <w:autoSpaceDN w:val="0"/>
              <w:jc w:val="center"/>
            </w:pPr>
            <w:r>
              <w:t>6</w:t>
            </w:r>
          </w:p>
        </w:tc>
      </w:tr>
      <w:tr w:rsidR="003F1052" w:rsidRPr="00495D56" w:rsidTr="00F95DAF">
        <w:trPr>
          <w:trHeight w:val="20"/>
        </w:trPr>
        <w:tc>
          <w:tcPr>
            <w:tcW w:w="567" w:type="dxa"/>
            <w:vMerge w:val="restart"/>
          </w:tcPr>
          <w:p w:rsidR="003F1052" w:rsidRPr="00495D56" w:rsidRDefault="003F1052" w:rsidP="00495D56">
            <w:pPr>
              <w:widowControl w:val="0"/>
              <w:autoSpaceDE w:val="0"/>
              <w:autoSpaceDN w:val="0"/>
              <w:jc w:val="center"/>
            </w:pPr>
            <w:r w:rsidRPr="00495D56">
              <w:t>1.</w:t>
            </w:r>
          </w:p>
        </w:tc>
        <w:tc>
          <w:tcPr>
            <w:tcW w:w="9134" w:type="dxa"/>
          </w:tcPr>
          <w:p w:rsidR="003F1052" w:rsidRPr="00495D56" w:rsidRDefault="003F1052" w:rsidP="003F1052">
            <w:pPr>
              <w:widowControl w:val="0"/>
              <w:autoSpaceDE w:val="0"/>
              <w:autoSpaceDN w:val="0"/>
            </w:pPr>
            <w:r w:rsidRPr="00495D56">
              <w:t xml:space="preserve">Муниципальная программа </w:t>
            </w:r>
            <w:r w:rsidRPr="00CC05B4">
              <w:t>Елизаветовского</w:t>
            </w:r>
            <w:r w:rsidRPr="00495D56">
              <w:t xml:space="preserve"> сельского поселения </w:t>
            </w:r>
            <w:r w:rsidRPr="00835640">
              <w:t>«</w:t>
            </w:r>
            <w:r>
              <w:t>Доступная среда</w:t>
            </w:r>
            <w:r w:rsidRPr="00835640">
              <w:t xml:space="preserve">» </w:t>
            </w:r>
            <w:r w:rsidRPr="00495D56">
              <w:t>(всего), в том числе:</w:t>
            </w:r>
            <w:r>
              <w:t xml:space="preserve"> </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vMerge/>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3F1052" w:rsidRPr="00495D56" w:rsidTr="00F95DAF">
        <w:trPr>
          <w:trHeight w:val="20"/>
        </w:trPr>
        <w:tc>
          <w:tcPr>
            <w:tcW w:w="567" w:type="dxa"/>
            <w:vMerge/>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3F1052" w:rsidRPr="00495D56" w:rsidTr="00F95DAF">
        <w:trPr>
          <w:trHeight w:val="20"/>
        </w:trPr>
        <w:tc>
          <w:tcPr>
            <w:tcW w:w="567" w:type="dxa"/>
            <w:vMerge/>
          </w:tcPr>
          <w:p w:rsidR="003F1052" w:rsidRPr="00495D56" w:rsidRDefault="003F1052" w:rsidP="00495D56">
            <w:pPr>
              <w:widowControl w:val="0"/>
              <w:autoSpaceDE w:val="0"/>
              <w:autoSpaceDN w:val="0"/>
              <w:jc w:val="center"/>
            </w:pPr>
          </w:p>
        </w:tc>
        <w:tc>
          <w:tcPr>
            <w:tcW w:w="9134" w:type="dxa"/>
          </w:tcPr>
          <w:p w:rsidR="003F1052" w:rsidRPr="00495D56" w:rsidRDefault="003F1052" w:rsidP="00495D56">
            <w:pPr>
              <w:widowControl w:val="0"/>
              <w:autoSpaceDE w:val="0"/>
              <w:autoSpaceDN w:val="0"/>
              <w:adjustRightInd w:val="0"/>
              <w:rPr>
                <w:rFonts w:eastAsia="Calibri"/>
              </w:rPr>
            </w:pPr>
            <w:r w:rsidRPr="00495D56">
              <w:rPr>
                <w:rFonts w:eastAsia="Calibri"/>
              </w:rPr>
              <w:t>Местный бюджет</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vMerge/>
          </w:tcPr>
          <w:p w:rsidR="003F1052" w:rsidRPr="00495D56" w:rsidRDefault="003F1052" w:rsidP="00495D56">
            <w:pPr>
              <w:widowControl w:val="0"/>
              <w:autoSpaceDE w:val="0"/>
              <w:autoSpaceDN w:val="0"/>
              <w:jc w:val="center"/>
            </w:pPr>
          </w:p>
        </w:tc>
        <w:tc>
          <w:tcPr>
            <w:tcW w:w="9134" w:type="dxa"/>
          </w:tcPr>
          <w:p w:rsidR="003F1052" w:rsidRPr="00495D56" w:rsidRDefault="003F1052" w:rsidP="00495D56">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3F1052" w:rsidRPr="00495D56" w:rsidRDefault="003F1052" w:rsidP="00495D56">
            <w:pPr>
              <w:widowControl w:val="0"/>
              <w:autoSpaceDE w:val="0"/>
              <w:autoSpaceDN w:val="0"/>
              <w:jc w:val="center"/>
            </w:pPr>
            <w:r w:rsidRPr="00495D56">
              <w:t>0,0</w:t>
            </w:r>
          </w:p>
        </w:tc>
        <w:tc>
          <w:tcPr>
            <w:tcW w:w="1247" w:type="dxa"/>
          </w:tcPr>
          <w:p w:rsidR="003F1052" w:rsidRPr="00495D56" w:rsidRDefault="003F1052" w:rsidP="00495D56">
            <w:pPr>
              <w:widowControl w:val="0"/>
              <w:autoSpaceDE w:val="0"/>
              <w:autoSpaceDN w:val="0"/>
              <w:jc w:val="center"/>
            </w:pPr>
            <w:r w:rsidRPr="00495D56">
              <w:t>0,0</w:t>
            </w:r>
          </w:p>
        </w:tc>
        <w:tc>
          <w:tcPr>
            <w:tcW w:w="1247" w:type="dxa"/>
          </w:tcPr>
          <w:p w:rsidR="003F1052" w:rsidRPr="00495D56" w:rsidRDefault="003F1052" w:rsidP="00495D56">
            <w:pPr>
              <w:widowControl w:val="0"/>
              <w:autoSpaceDE w:val="0"/>
              <w:autoSpaceDN w:val="0"/>
              <w:jc w:val="center"/>
            </w:pPr>
            <w:r w:rsidRPr="00495D56">
              <w:t>0,0</w:t>
            </w:r>
          </w:p>
        </w:tc>
        <w:tc>
          <w:tcPr>
            <w:tcW w:w="1247" w:type="dxa"/>
          </w:tcPr>
          <w:p w:rsidR="003F1052" w:rsidRPr="00495D56" w:rsidRDefault="003F1052" w:rsidP="00495D5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495D56">
            <w:pPr>
              <w:widowControl w:val="0"/>
              <w:autoSpaceDE w:val="0"/>
              <w:autoSpaceDN w:val="0"/>
              <w:jc w:val="center"/>
            </w:pPr>
            <w:r>
              <w:t>2.</w:t>
            </w:r>
          </w:p>
        </w:tc>
        <w:tc>
          <w:tcPr>
            <w:tcW w:w="9134" w:type="dxa"/>
          </w:tcPr>
          <w:p w:rsidR="003F1052" w:rsidRPr="00495D56" w:rsidRDefault="003F1052" w:rsidP="003F1052">
            <w:pPr>
              <w:widowControl w:val="0"/>
              <w:autoSpaceDE w:val="0"/>
              <w:autoSpaceDN w:val="0"/>
            </w:pPr>
            <w:r w:rsidRPr="00835640">
              <w:t>К</w:t>
            </w:r>
            <w:r>
              <w:t>омплекс процессных мероприятий «</w:t>
            </w:r>
            <w:r w:rsidRPr="003F1052">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t>»</w:t>
            </w:r>
            <w:r w:rsidRPr="00835640">
              <w:t xml:space="preserve"> </w:t>
            </w:r>
            <w:r w:rsidRPr="00495D56">
              <w:rPr>
                <w:sz w:val="22"/>
                <w:szCs w:val="22"/>
              </w:rPr>
              <w:t>(всего), в том числе:</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Местный бюджет</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495D56">
            <w:pPr>
              <w:widowControl w:val="0"/>
              <w:autoSpaceDE w:val="0"/>
              <w:autoSpaceDN w:val="0"/>
              <w:jc w:val="center"/>
            </w:pPr>
          </w:p>
        </w:tc>
        <w:tc>
          <w:tcPr>
            <w:tcW w:w="9134" w:type="dxa"/>
          </w:tcPr>
          <w:p w:rsidR="003F1052" w:rsidRPr="00495D56" w:rsidRDefault="003F1052"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c>
          <w:tcPr>
            <w:tcW w:w="1247" w:type="dxa"/>
          </w:tcPr>
          <w:p w:rsidR="003F1052" w:rsidRPr="00495D56" w:rsidRDefault="003F1052" w:rsidP="004E69A1">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340A86">
            <w:pPr>
              <w:widowControl w:val="0"/>
              <w:autoSpaceDE w:val="0"/>
              <w:autoSpaceDN w:val="0"/>
              <w:jc w:val="center"/>
            </w:pPr>
            <w:r>
              <w:t>3.</w:t>
            </w:r>
          </w:p>
        </w:tc>
        <w:tc>
          <w:tcPr>
            <w:tcW w:w="9134" w:type="dxa"/>
          </w:tcPr>
          <w:p w:rsidR="003F1052" w:rsidRPr="00495D56" w:rsidRDefault="003F1052" w:rsidP="00340A86">
            <w:pPr>
              <w:widowControl w:val="0"/>
              <w:autoSpaceDE w:val="0"/>
              <w:autoSpaceDN w:val="0"/>
            </w:pPr>
            <w:r w:rsidRPr="00835640">
              <w:t>К</w:t>
            </w:r>
            <w:r>
              <w:t>омплекс процессных мероприятий «</w:t>
            </w:r>
            <w:r w:rsidRPr="003F1052">
              <w:t>Социальная интеграция инвалидов и других маломобильных групп населения в общество</w:t>
            </w:r>
            <w:r>
              <w:t>»</w:t>
            </w:r>
            <w:r w:rsidRPr="00835640">
              <w:t xml:space="preserve"> </w:t>
            </w:r>
            <w:r w:rsidRPr="00495D56">
              <w:rPr>
                <w:sz w:val="22"/>
                <w:szCs w:val="22"/>
              </w:rPr>
              <w:t>(всего), в том числе:</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340A86">
            <w:pPr>
              <w:widowControl w:val="0"/>
              <w:autoSpaceDE w:val="0"/>
              <w:autoSpaceDN w:val="0"/>
              <w:jc w:val="center"/>
            </w:pPr>
          </w:p>
        </w:tc>
        <w:tc>
          <w:tcPr>
            <w:tcW w:w="9134" w:type="dxa"/>
          </w:tcPr>
          <w:p w:rsidR="003F1052" w:rsidRPr="00495D56" w:rsidRDefault="003F1052" w:rsidP="00340A86">
            <w:pPr>
              <w:widowControl w:val="0"/>
              <w:autoSpaceDE w:val="0"/>
              <w:autoSpaceDN w:val="0"/>
              <w:adjustRightInd w:val="0"/>
              <w:rPr>
                <w:rFonts w:eastAsia="Calibri"/>
              </w:rPr>
            </w:pPr>
            <w:r w:rsidRPr="00495D56">
              <w:rPr>
                <w:rFonts w:eastAsia="Calibri"/>
              </w:rPr>
              <w:t>Федеральный бюджет</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340A86">
            <w:pPr>
              <w:widowControl w:val="0"/>
              <w:autoSpaceDE w:val="0"/>
              <w:autoSpaceDN w:val="0"/>
              <w:jc w:val="center"/>
            </w:pPr>
          </w:p>
        </w:tc>
        <w:tc>
          <w:tcPr>
            <w:tcW w:w="9134" w:type="dxa"/>
          </w:tcPr>
          <w:p w:rsidR="003F1052" w:rsidRPr="00495D56" w:rsidRDefault="003F1052" w:rsidP="00340A86">
            <w:pPr>
              <w:widowControl w:val="0"/>
              <w:autoSpaceDE w:val="0"/>
              <w:autoSpaceDN w:val="0"/>
              <w:adjustRightInd w:val="0"/>
              <w:rPr>
                <w:rFonts w:eastAsia="Calibri"/>
              </w:rPr>
            </w:pPr>
            <w:r w:rsidRPr="00495D56">
              <w:rPr>
                <w:rFonts w:eastAsia="Calibri"/>
              </w:rPr>
              <w:t>Областной бюджет</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340A86">
            <w:pPr>
              <w:widowControl w:val="0"/>
              <w:autoSpaceDE w:val="0"/>
              <w:autoSpaceDN w:val="0"/>
              <w:jc w:val="center"/>
            </w:pPr>
          </w:p>
        </w:tc>
        <w:tc>
          <w:tcPr>
            <w:tcW w:w="9134" w:type="dxa"/>
          </w:tcPr>
          <w:p w:rsidR="003F1052" w:rsidRPr="00495D56" w:rsidRDefault="003F1052" w:rsidP="00340A86">
            <w:pPr>
              <w:widowControl w:val="0"/>
              <w:autoSpaceDE w:val="0"/>
              <w:autoSpaceDN w:val="0"/>
              <w:adjustRightInd w:val="0"/>
              <w:rPr>
                <w:rFonts w:eastAsia="Calibri"/>
              </w:rPr>
            </w:pPr>
            <w:r w:rsidRPr="00495D56">
              <w:rPr>
                <w:rFonts w:eastAsia="Calibri"/>
              </w:rPr>
              <w:t>Местный бюджет</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r w:rsidR="003F1052" w:rsidRPr="00495D56" w:rsidTr="00F95DAF">
        <w:trPr>
          <w:trHeight w:val="20"/>
        </w:trPr>
        <w:tc>
          <w:tcPr>
            <w:tcW w:w="567" w:type="dxa"/>
          </w:tcPr>
          <w:p w:rsidR="003F1052" w:rsidRPr="00495D56" w:rsidRDefault="003F1052" w:rsidP="00340A86">
            <w:pPr>
              <w:widowControl w:val="0"/>
              <w:autoSpaceDE w:val="0"/>
              <w:autoSpaceDN w:val="0"/>
              <w:jc w:val="center"/>
            </w:pPr>
          </w:p>
        </w:tc>
        <w:tc>
          <w:tcPr>
            <w:tcW w:w="9134" w:type="dxa"/>
          </w:tcPr>
          <w:p w:rsidR="003F1052" w:rsidRPr="00495D56" w:rsidRDefault="003F1052" w:rsidP="00340A86">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c>
          <w:tcPr>
            <w:tcW w:w="1247" w:type="dxa"/>
          </w:tcPr>
          <w:p w:rsidR="003F1052" w:rsidRPr="00495D56" w:rsidRDefault="003F1052" w:rsidP="00340A86">
            <w:pPr>
              <w:widowControl w:val="0"/>
              <w:autoSpaceDE w:val="0"/>
              <w:autoSpaceDN w:val="0"/>
              <w:jc w:val="center"/>
            </w:pPr>
            <w:r w:rsidRPr="00495D56">
              <w:t>0,0</w:t>
            </w:r>
          </w:p>
        </w:tc>
      </w:tr>
    </w:tbl>
    <w:p w:rsidR="00495D56" w:rsidRDefault="00495D56" w:rsidP="00E553D3">
      <w:pPr>
        <w:autoSpaceDE w:val="0"/>
        <w:autoSpaceDN w:val="0"/>
        <w:adjustRightInd w:val="0"/>
        <w:spacing w:line="235" w:lineRule="auto"/>
        <w:rPr>
          <w:kern w:val="2"/>
          <w:sz w:val="28"/>
          <w:szCs w:val="28"/>
        </w:rPr>
      </w:pPr>
    </w:p>
    <w:p w:rsidR="00AB07BE" w:rsidRDefault="00AB07BE" w:rsidP="00835640">
      <w:pPr>
        <w:widowControl w:val="0"/>
        <w:autoSpaceDE w:val="0"/>
        <w:autoSpaceDN w:val="0"/>
        <w:outlineLvl w:val="1"/>
        <w:rPr>
          <w:kern w:val="2"/>
          <w:sz w:val="28"/>
          <w:szCs w:val="28"/>
        </w:rPr>
      </w:pPr>
    </w:p>
    <w:p w:rsidR="00A354E8" w:rsidRDefault="00A354E8" w:rsidP="00835640">
      <w:pPr>
        <w:widowControl w:val="0"/>
        <w:autoSpaceDE w:val="0"/>
        <w:autoSpaceDN w:val="0"/>
        <w:outlineLvl w:val="1"/>
        <w:rPr>
          <w:sz w:val="28"/>
          <w:szCs w:val="28"/>
        </w:rPr>
      </w:pPr>
    </w:p>
    <w:p w:rsidR="00AB07BE" w:rsidRDefault="00AB07BE"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9A72B8" w:rsidRDefault="009A72B8" w:rsidP="00612B2B">
      <w:pPr>
        <w:widowControl w:val="0"/>
        <w:autoSpaceDE w:val="0"/>
        <w:autoSpaceDN w:val="0"/>
        <w:jc w:val="center"/>
        <w:outlineLvl w:val="1"/>
        <w:rPr>
          <w:sz w:val="28"/>
          <w:szCs w:val="28"/>
        </w:rPr>
      </w:pPr>
    </w:p>
    <w:p w:rsidR="00612B2B" w:rsidRPr="00612B2B" w:rsidRDefault="00612B2B" w:rsidP="00612B2B">
      <w:pPr>
        <w:widowControl w:val="0"/>
        <w:autoSpaceDE w:val="0"/>
        <w:autoSpaceDN w:val="0"/>
        <w:jc w:val="center"/>
        <w:outlineLvl w:val="1"/>
        <w:rPr>
          <w:sz w:val="28"/>
          <w:szCs w:val="28"/>
        </w:rPr>
      </w:pPr>
      <w:r w:rsidRPr="00612B2B">
        <w:rPr>
          <w:sz w:val="28"/>
          <w:szCs w:val="28"/>
        </w:rPr>
        <w:lastRenderedPageBreak/>
        <w:t>I</w:t>
      </w:r>
      <w:r w:rsidR="00B93D1E">
        <w:rPr>
          <w:sz w:val="28"/>
          <w:szCs w:val="28"/>
          <w:lang w:val="en-US"/>
        </w:rPr>
        <w:t>I</w:t>
      </w:r>
      <w:r w:rsidRPr="00612B2B">
        <w:rPr>
          <w:sz w:val="28"/>
          <w:szCs w:val="28"/>
        </w:rPr>
        <w:t>. ПАСПОРТ</w:t>
      </w:r>
    </w:p>
    <w:p w:rsidR="00612B2B" w:rsidRPr="00612B2B" w:rsidRDefault="00DE2938" w:rsidP="0052254B">
      <w:pPr>
        <w:widowControl w:val="0"/>
        <w:autoSpaceDE w:val="0"/>
        <w:autoSpaceDN w:val="0"/>
        <w:jc w:val="center"/>
        <w:rPr>
          <w:sz w:val="28"/>
          <w:szCs w:val="28"/>
        </w:rPr>
      </w:pPr>
      <w:r w:rsidRPr="00DE2938">
        <w:rPr>
          <w:sz w:val="28"/>
          <w:szCs w:val="28"/>
        </w:rPr>
        <w:t xml:space="preserve">комплекса процессных мероприятий </w:t>
      </w:r>
      <w:r w:rsidR="0052254B">
        <w:rPr>
          <w:sz w:val="28"/>
          <w:szCs w:val="28"/>
        </w:rPr>
        <w:t>«</w:t>
      </w:r>
      <w:r w:rsidRPr="00DE2938">
        <w:rPr>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0052254B">
        <w:rPr>
          <w:sz w:val="28"/>
          <w:szCs w:val="28"/>
        </w:rPr>
        <w:t>»</w:t>
      </w:r>
    </w:p>
    <w:p w:rsidR="00612B2B" w:rsidRPr="00612B2B" w:rsidRDefault="00612B2B" w:rsidP="00612B2B">
      <w:pPr>
        <w:widowControl w:val="0"/>
        <w:autoSpaceDE w:val="0"/>
        <w:autoSpaceDN w:val="0"/>
        <w:ind w:firstLine="540"/>
        <w:jc w:val="both"/>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1. Основные положения</w:t>
      </w:r>
    </w:p>
    <w:p w:rsidR="004E3AD8" w:rsidRPr="00612B2B"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Ответственный за разработку и реализацию ко</w:t>
            </w:r>
            <w:r>
              <w:t>мплекса процессных мероприятий «</w:t>
            </w:r>
            <w:r w:rsidR="009A606B" w:rsidRPr="009A606B">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t>»</w:t>
            </w:r>
            <w:r w:rsidRPr="00612B2B">
              <w:t xml:space="preserve">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Default="00AE68B7" w:rsidP="000B3BF8">
            <w:pPr>
              <w:widowControl w:val="0"/>
              <w:autoSpaceDE w:val="0"/>
              <w:autoSpaceDN w:val="0"/>
            </w:pPr>
            <w:r>
              <w:t>Администрация Елизаветовского сельского поселения,</w:t>
            </w:r>
          </w:p>
          <w:p w:rsidR="00AE68B7" w:rsidRPr="00612B2B" w:rsidRDefault="009A606B" w:rsidP="004E3AD8">
            <w:pPr>
              <w:widowControl w:val="0"/>
              <w:autoSpaceDE w:val="0"/>
              <w:autoSpaceDN w:val="0"/>
            </w:pPr>
            <w:r>
              <w:t>ведущий</w:t>
            </w:r>
            <w:r w:rsidR="006640C8">
              <w:t xml:space="preserve"> специалист </w:t>
            </w:r>
            <w:r w:rsidRPr="009A606B">
              <w:t>Луговая Людмила Викторовна</w:t>
            </w:r>
          </w:p>
        </w:tc>
      </w:tr>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 xml:space="preserve">Связь с муниципальной программой </w:t>
            </w:r>
            <w:r>
              <w:t>Елизаветовского</w:t>
            </w:r>
            <w:r w:rsidRPr="00612B2B">
              <w:t xml:space="preserve">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612B2B" w:rsidRDefault="00AE68B7" w:rsidP="009A606B">
            <w:pPr>
              <w:widowControl w:val="0"/>
              <w:autoSpaceDE w:val="0"/>
              <w:autoSpaceDN w:val="0"/>
            </w:pPr>
            <w:r w:rsidRPr="00612B2B">
              <w:t xml:space="preserve">муниципальная программа </w:t>
            </w:r>
            <w:r>
              <w:t>Елизаветовского</w:t>
            </w:r>
            <w:r w:rsidRPr="00612B2B">
              <w:t xml:space="preserve"> сельского поселения </w:t>
            </w:r>
            <w:r w:rsidR="004E3AD8" w:rsidRPr="00835640">
              <w:t>«</w:t>
            </w:r>
            <w:r w:rsidR="009A606B">
              <w:t>Доступная среда</w:t>
            </w:r>
            <w:r w:rsidR="004E3AD8" w:rsidRPr="00835640">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C3CA1" w:rsidRDefault="006C3CA1" w:rsidP="006C3CA1">
      <w:pPr>
        <w:tabs>
          <w:tab w:val="left" w:pos="1632"/>
        </w:tabs>
        <w:spacing w:after="200" w:line="276" w:lineRule="auto"/>
        <w:rPr>
          <w:sz w:val="28"/>
          <w:szCs w:val="28"/>
        </w:rPr>
      </w:pPr>
    </w:p>
    <w:p w:rsidR="003D2272" w:rsidRDefault="003D2272" w:rsidP="006C3CA1">
      <w:pPr>
        <w:tabs>
          <w:tab w:val="left" w:pos="1632"/>
        </w:tabs>
        <w:spacing w:after="200" w:line="276" w:lineRule="auto"/>
        <w:rPr>
          <w:sz w:val="28"/>
          <w:szCs w:val="28"/>
        </w:rPr>
      </w:pPr>
    </w:p>
    <w:p w:rsidR="003D2272" w:rsidRDefault="003D2272" w:rsidP="006C3CA1">
      <w:pPr>
        <w:tabs>
          <w:tab w:val="left" w:pos="1632"/>
        </w:tabs>
        <w:spacing w:after="200" w:line="276" w:lineRule="auto"/>
        <w:rPr>
          <w:sz w:val="28"/>
          <w:szCs w:val="28"/>
        </w:rPr>
      </w:pPr>
    </w:p>
    <w:p w:rsidR="00612B2B" w:rsidRDefault="00612B2B" w:rsidP="00612B2B">
      <w:pPr>
        <w:tabs>
          <w:tab w:val="left" w:pos="1632"/>
        </w:tabs>
        <w:spacing w:after="200" w:line="276" w:lineRule="auto"/>
        <w:jc w:val="center"/>
        <w:rPr>
          <w:sz w:val="28"/>
          <w:szCs w:val="28"/>
        </w:rPr>
      </w:pPr>
      <w:r w:rsidRPr="00612B2B">
        <w:rPr>
          <w:sz w:val="28"/>
          <w:szCs w:val="28"/>
        </w:rPr>
        <w:lastRenderedPageBreak/>
        <w:t>2. Показатели комплекса процессных мероприятий</w:t>
      </w:r>
    </w:p>
    <w:p w:rsidR="001E2B44" w:rsidRPr="00612B2B"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612B2B" w:rsidTr="00AE19D0">
        <w:tc>
          <w:tcPr>
            <w:tcW w:w="567" w:type="dxa"/>
            <w:vMerge w:val="restart"/>
          </w:tcPr>
          <w:p w:rsidR="00AE19D0" w:rsidRPr="00612B2B" w:rsidRDefault="00AE19D0" w:rsidP="00612B2B">
            <w:pPr>
              <w:widowControl w:val="0"/>
              <w:autoSpaceDE w:val="0"/>
              <w:autoSpaceDN w:val="0"/>
              <w:jc w:val="center"/>
            </w:pPr>
            <w:r w:rsidRPr="00612B2B">
              <w:t>N</w:t>
            </w:r>
          </w:p>
          <w:p w:rsidR="00AE19D0" w:rsidRPr="00612B2B" w:rsidRDefault="00AE19D0" w:rsidP="00612B2B">
            <w:pPr>
              <w:widowControl w:val="0"/>
              <w:autoSpaceDE w:val="0"/>
              <w:autoSpaceDN w:val="0"/>
              <w:jc w:val="center"/>
            </w:pPr>
            <w:r w:rsidRPr="00612B2B">
              <w:t>п/п</w:t>
            </w:r>
          </w:p>
        </w:tc>
        <w:tc>
          <w:tcPr>
            <w:tcW w:w="2472" w:type="dxa"/>
            <w:gridSpan w:val="2"/>
            <w:vMerge w:val="restart"/>
          </w:tcPr>
          <w:p w:rsidR="00AE19D0" w:rsidRPr="00612B2B" w:rsidRDefault="00AE19D0" w:rsidP="00612B2B">
            <w:pPr>
              <w:widowControl w:val="0"/>
              <w:autoSpaceDE w:val="0"/>
              <w:autoSpaceDN w:val="0"/>
              <w:jc w:val="center"/>
            </w:pPr>
            <w:r w:rsidRPr="00612B2B">
              <w:t>Наименование показателя</w:t>
            </w:r>
          </w:p>
        </w:tc>
        <w:tc>
          <w:tcPr>
            <w:tcW w:w="992" w:type="dxa"/>
            <w:vMerge w:val="restart"/>
          </w:tcPr>
          <w:p w:rsidR="00AE19D0" w:rsidRPr="00612B2B" w:rsidRDefault="00AE19D0" w:rsidP="00612B2B">
            <w:pPr>
              <w:widowControl w:val="0"/>
              <w:autoSpaceDE w:val="0"/>
              <w:autoSpaceDN w:val="0"/>
              <w:jc w:val="center"/>
            </w:pPr>
            <w:r w:rsidRPr="00612B2B">
              <w:t>Признак возрастания/убывания</w:t>
            </w:r>
          </w:p>
        </w:tc>
        <w:tc>
          <w:tcPr>
            <w:tcW w:w="1134" w:type="dxa"/>
            <w:gridSpan w:val="2"/>
            <w:vMerge w:val="restart"/>
          </w:tcPr>
          <w:p w:rsidR="00AE19D0" w:rsidRPr="00612B2B" w:rsidRDefault="00AE19D0" w:rsidP="00612B2B">
            <w:pPr>
              <w:widowControl w:val="0"/>
              <w:autoSpaceDE w:val="0"/>
              <w:autoSpaceDN w:val="0"/>
              <w:jc w:val="center"/>
            </w:pPr>
            <w:r w:rsidRPr="00612B2B">
              <w:t>Уровень показателя</w:t>
            </w:r>
          </w:p>
        </w:tc>
        <w:tc>
          <w:tcPr>
            <w:tcW w:w="993" w:type="dxa"/>
            <w:vMerge w:val="restart"/>
          </w:tcPr>
          <w:p w:rsidR="00AE19D0" w:rsidRPr="00612B2B" w:rsidRDefault="00AE19D0" w:rsidP="00612B2B">
            <w:pPr>
              <w:widowControl w:val="0"/>
              <w:autoSpaceDE w:val="0"/>
              <w:autoSpaceDN w:val="0"/>
              <w:jc w:val="center"/>
            </w:pPr>
            <w:r w:rsidRPr="00612B2B">
              <w:t xml:space="preserve">Единица измерения (по </w:t>
            </w:r>
            <w:hyperlink r:id="rId12">
              <w:r w:rsidRPr="00612B2B">
                <w:rPr>
                  <w:color w:val="0000FF"/>
                </w:rPr>
                <w:t>ОКЕИ</w:t>
              </w:r>
            </w:hyperlink>
            <w:r w:rsidRPr="00612B2B">
              <w:t>)</w:t>
            </w:r>
          </w:p>
        </w:tc>
        <w:tc>
          <w:tcPr>
            <w:tcW w:w="1417" w:type="dxa"/>
            <w:gridSpan w:val="2"/>
          </w:tcPr>
          <w:p w:rsidR="00AE19D0" w:rsidRPr="00612B2B" w:rsidRDefault="00AE19D0" w:rsidP="00AE19D0">
            <w:pPr>
              <w:widowControl w:val="0"/>
              <w:autoSpaceDE w:val="0"/>
              <w:autoSpaceDN w:val="0"/>
              <w:jc w:val="center"/>
            </w:pPr>
            <w:r w:rsidRPr="00612B2B">
              <w:t xml:space="preserve">Базовое значение показателя </w:t>
            </w:r>
          </w:p>
        </w:tc>
        <w:tc>
          <w:tcPr>
            <w:tcW w:w="4111" w:type="dxa"/>
            <w:gridSpan w:val="6"/>
          </w:tcPr>
          <w:p w:rsidR="00AE19D0" w:rsidRPr="00612B2B" w:rsidRDefault="00AE19D0" w:rsidP="00612B2B">
            <w:pPr>
              <w:widowControl w:val="0"/>
              <w:autoSpaceDE w:val="0"/>
              <w:autoSpaceDN w:val="0"/>
              <w:jc w:val="center"/>
            </w:pPr>
            <w:r w:rsidRPr="00612B2B">
              <w:t>Значения показателей по годам</w:t>
            </w:r>
          </w:p>
        </w:tc>
        <w:tc>
          <w:tcPr>
            <w:tcW w:w="2268" w:type="dxa"/>
            <w:vMerge w:val="restart"/>
          </w:tcPr>
          <w:p w:rsidR="00AE19D0" w:rsidRPr="00612B2B" w:rsidRDefault="00AE19D0" w:rsidP="00612B2B">
            <w:pPr>
              <w:widowControl w:val="0"/>
              <w:autoSpaceDE w:val="0"/>
              <w:autoSpaceDN w:val="0"/>
              <w:jc w:val="center"/>
            </w:pPr>
            <w:proofErr w:type="gramStart"/>
            <w:r w:rsidRPr="00612B2B">
              <w:t>Ответственный</w:t>
            </w:r>
            <w:proofErr w:type="gramEnd"/>
            <w:r w:rsidRPr="00612B2B">
              <w:t xml:space="preserve"> за достижение показателя</w:t>
            </w:r>
          </w:p>
        </w:tc>
        <w:tc>
          <w:tcPr>
            <w:tcW w:w="1276" w:type="dxa"/>
            <w:gridSpan w:val="2"/>
            <w:vMerge w:val="restart"/>
          </w:tcPr>
          <w:p w:rsidR="00AE19D0" w:rsidRPr="00612B2B" w:rsidRDefault="00AE19D0" w:rsidP="00612B2B">
            <w:pPr>
              <w:widowControl w:val="0"/>
              <w:autoSpaceDE w:val="0"/>
              <w:autoSpaceDN w:val="0"/>
              <w:jc w:val="center"/>
            </w:pPr>
            <w:r w:rsidRPr="00612B2B">
              <w:t>Информационная система</w:t>
            </w:r>
          </w:p>
        </w:tc>
      </w:tr>
      <w:tr w:rsidR="00AE19D0" w:rsidRPr="00612B2B" w:rsidTr="00AE19D0">
        <w:tc>
          <w:tcPr>
            <w:tcW w:w="567" w:type="dxa"/>
            <w:vMerge/>
          </w:tcPr>
          <w:p w:rsidR="00AE19D0" w:rsidRPr="00612B2B" w:rsidRDefault="00AE19D0" w:rsidP="00612B2B">
            <w:pPr>
              <w:widowControl w:val="0"/>
              <w:autoSpaceDE w:val="0"/>
              <w:autoSpaceDN w:val="0"/>
            </w:pPr>
          </w:p>
        </w:tc>
        <w:tc>
          <w:tcPr>
            <w:tcW w:w="2472" w:type="dxa"/>
            <w:gridSpan w:val="2"/>
            <w:vMerge/>
          </w:tcPr>
          <w:p w:rsidR="00AE19D0" w:rsidRPr="00612B2B" w:rsidRDefault="00AE19D0" w:rsidP="00612B2B">
            <w:pPr>
              <w:widowControl w:val="0"/>
              <w:autoSpaceDE w:val="0"/>
              <w:autoSpaceDN w:val="0"/>
            </w:pPr>
          </w:p>
        </w:tc>
        <w:tc>
          <w:tcPr>
            <w:tcW w:w="992" w:type="dxa"/>
            <w:vMerge/>
          </w:tcPr>
          <w:p w:rsidR="00AE19D0" w:rsidRPr="00612B2B" w:rsidRDefault="00AE19D0" w:rsidP="00612B2B">
            <w:pPr>
              <w:widowControl w:val="0"/>
              <w:autoSpaceDE w:val="0"/>
              <w:autoSpaceDN w:val="0"/>
            </w:pPr>
          </w:p>
        </w:tc>
        <w:tc>
          <w:tcPr>
            <w:tcW w:w="1134" w:type="dxa"/>
            <w:gridSpan w:val="2"/>
            <w:vMerge/>
          </w:tcPr>
          <w:p w:rsidR="00AE19D0" w:rsidRPr="00612B2B" w:rsidRDefault="00AE19D0" w:rsidP="00612B2B">
            <w:pPr>
              <w:widowControl w:val="0"/>
              <w:autoSpaceDE w:val="0"/>
              <w:autoSpaceDN w:val="0"/>
            </w:pPr>
          </w:p>
        </w:tc>
        <w:tc>
          <w:tcPr>
            <w:tcW w:w="993" w:type="dxa"/>
            <w:vMerge/>
          </w:tcPr>
          <w:p w:rsidR="00AE19D0" w:rsidRPr="00612B2B" w:rsidRDefault="00AE19D0" w:rsidP="00612B2B">
            <w:pPr>
              <w:widowControl w:val="0"/>
              <w:autoSpaceDE w:val="0"/>
              <w:autoSpaceDN w:val="0"/>
            </w:pPr>
          </w:p>
        </w:tc>
        <w:tc>
          <w:tcPr>
            <w:tcW w:w="708" w:type="dxa"/>
          </w:tcPr>
          <w:p w:rsidR="00AE19D0" w:rsidRPr="00612B2B" w:rsidRDefault="00AE19D0" w:rsidP="00612B2B">
            <w:pPr>
              <w:widowControl w:val="0"/>
              <w:autoSpaceDE w:val="0"/>
              <w:autoSpaceDN w:val="0"/>
            </w:pPr>
            <w:r>
              <w:t>значение</w:t>
            </w:r>
          </w:p>
        </w:tc>
        <w:tc>
          <w:tcPr>
            <w:tcW w:w="709" w:type="dxa"/>
          </w:tcPr>
          <w:p w:rsidR="00AE19D0" w:rsidRPr="00612B2B" w:rsidRDefault="00AE19D0" w:rsidP="00612B2B">
            <w:pPr>
              <w:widowControl w:val="0"/>
              <w:autoSpaceDE w:val="0"/>
              <w:autoSpaceDN w:val="0"/>
            </w:pPr>
            <w:r>
              <w:t>год</w:t>
            </w:r>
          </w:p>
        </w:tc>
        <w:tc>
          <w:tcPr>
            <w:tcW w:w="1204" w:type="dxa"/>
            <w:gridSpan w:val="2"/>
          </w:tcPr>
          <w:p w:rsidR="00AE19D0" w:rsidRPr="00612B2B" w:rsidRDefault="00AE19D0" w:rsidP="00612B2B">
            <w:pPr>
              <w:widowControl w:val="0"/>
              <w:autoSpaceDE w:val="0"/>
              <w:autoSpaceDN w:val="0"/>
              <w:jc w:val="center"/>
            </w:pPr>
            <w:r w:rsidRPr="00612B2B">
              <w:t>2025</w:t>
            </w:r>
          </w:p>
        </w:tc>
        <w:tc>
          <w:tcPr>
            <w:tcW w:w="1134" w:type="dxa"/>
            <w:gridSpan w:val="2"/>
          </w:tcPr>
          <w:p w:rsidR="00AE19D0" w:rsidRPr="00612B2B" w:rsidRDefault="00AE19D0" w:rsidP="00612B2B">
            <w:pPr>
              <w:widowControl w:val="0"/>
              <w:autoSpaceDE w:val="0"/>
              <w:autoSpaceDN w:val="0"/>
              <w:jc w:val="center"/>
            </w:pPr>
            <w:r w:rsidRPr="00612B2B">
              <w:t>2026</w:t>
            </w:r>
          </w:p>
        </w:tc>
        <w:tc>
          <w:tcPr>
            <w:tcW w:w="922" w:type="dxa"/>
          </w:tcPr>
          <w:p w:rsidR="00AE19D0" w:rsidRPr="00612B2B" w:rsidRDefault="00AE19D0" w:rsidP="00612B2B">
            <w:pPr>
              <w:widowControl w:val="0"/>
              <w:autoSpaceDE w:val="0"/>
              <w:autoSpaceDN w:val="0"/>
              <w:jc w:val="center"/>
            </w:pPr>
            <w:r w:rsidRPr="00612B2B">
              <w:t>2027</w:t>
            </w:r>
          </w:p>
        </w:tc>
        <w:tc>
          <w:tcPr>
            <w:tcW w:w="851" w:type="dxa"/>
          </w:tcPr>
          <w:p w:rsidR="00AE19D0" w:rsidRPr="00612B2B" w:rsidRDefault="00AE19D0" w:rsidP="00612B2B">
            <w:pPr>
              <w:widowControl w:val="0"/>
              <w:autoSpaceDE w:val="0"/>
              <w:autoSpaceDN w:val="0"/>
              <w:jc w:val="center"/>
            </w:pPr>
            <w:r w:rsidRPr="00612B2B">
              <w:t>2030 (</w:t>
            </w:r>
            <w:proofErr w:type="spellStart"/>
            <w:r w:rsidRPr="00612B2B">
              <w:t>справочно</w:t>
            </w:r>
            <w:proofErr w:type="spellEnd"/>
            <w:r w:rsidRPr="00612B2B">
              <w:t>)</w:t>
            </w:r>
          </w:p>
        </w:tc>
        <w:tc>
          <w:tcPr>
            <w:tcW w:w="2268" w:type="dxa"/>
            <w:vMerge/>
          </w:tcPr>
          <w:p w:rsidR="00AE19D0" w:rsidRPr="00612B2B" w:rsidRDefault="00AE19D0" w:rsidP="00612B2B">
            <w:pPr>
              <w:widowControl w:val="0"/>
              <w:autoSpaceDE w:val="0"/>
              <w:autoSpaceDN w:val="0"/>
            </w:pPr>
          </w:p>
        </w:tc>
        <w:tc>
          <w:tcPr>
            <w:tcW w:w="1276" w:type="dxa"/>
            <w:gridSpan w:val="2"/>
            <w:vMerge/>
          </w:tcPr>
          <w:p w:rsidR="00AE19D0" w:rsidRPr="00612B2B" w:rsidRDefault="00AE19D0" w:rsidP="00612B2B">
            <w:pPr>
              <w:widowControl w:val="0"/>
              <w:autoSpaceDE w:val="0"/>
              <w:autoSpaceDN w:val="0"/>
            </w:pPr>
          </w:p>
        </w:tc>
      </w:tr>
      <w:tr w:rsidR="00AE19D0" w:rsidRPr="00612B2B" w:rsidTr="00AE19D0">
        <w:tc>
          <w:tcPr>
            <w:tcW w:w="567" w:type="dxa"/>
          </w:tcPr>
          <w:p w:rsidR="00AE19D0" w:rsidRPr="00612B2B" w:rsidRDefault="00AE19D0" w:rsidP="00AE19D0">
            <w:pPr>
              <w:widowControl w:val="0"/>
              <w:autoSpaceDE w:val="0"/>
              <w:autoSpaceDN w:val="0"/>
              <w:jc w:val="center"/>
            </w:pPr>
            <w:r>
              <w:t>1</w:t>
            </w:r>
          </w:p>
        </w:tc>
        <w:tc>
          <w:tcPr>
            <w:tcW w:w="2472" w:type="dxa"/>
            <w:gridSpan w:val="2"/>
          </w:tcPr>
          <w:p w:rsidR="00AE19D0" w:rsidRPr="00612B2B" w:rsidRDefault="00AE19D0" w:rsidP="00AE19D0">
            <w:pPr>
              <w:widowControl w:val="0"/>
              <w:autoSpaceDE w:val="0"/>
              <w:autoSpaceDN w:val="0"/>
              <w:jc w:val="center"/>
            </w:pPr>
            <w:r>
              <w:t>2</w:t>
            </w:r>
          </w:p>
        </w:tc>
        <w:tc>
          <w:tcPr>
            <w:tcW w:w="992" w:type="dxa"/>
          </w:tcPr>
          <w:p w:rsidR="00AE19D0" w:rsidRPr="00612B2B" w:rsidRDefault="00AE19D0" w:rsidP="00AE19D0">
            <w:pPr>
              <w:widowControl w:val="0"/>
              <w:autoSpaceDE w:val="0"/>
              <w:autoSpaceDN w:val="0"/>
              <w:jc w:val="center"/>
            </w:pPr>
            <w:r>
              <w:t>3</w:t>
            </w:r>
          </w:p>
        </w:tc>
        <w:tc>
          <w:tcPr>
            <w:tcW w:w="1134" w:type="dxa"/>
            <w:gridSpan w:val="2"/>
          </w:tcPr>
          <w:p w:rsidR="00AE19D0" w:rsidRPr="00612B2B" w:rsidRDefault="00AE19D0" w:rsidP="00AE19D0">
            <w:pPr>
              <w:widowControl w:val="0"/>
              <w:autoSpaceDE w:val="0"/>
              <w:autoSpaceDN w:val="0"/>
              <w:jc w:val="center"/>
            </w:pPr>
            <w:r>
              <w:t>4</w:t>
            </w:r>
          </w:p>
        </w:tc>
        <w:tc>
          <w:tcPr>
            <w:tcW w:w="993" w:type="dxa"/>
          </w:tcPr>
          <w:p w:rsidR="00AE19D0" w:rsidRPr="00612B2B" w:rsidRDefault="00AE19D0" w:rsidP="00AE19D0">
            <w:pPr>
              <w:widowControl w:val="0"/>
              <w:autoSpaceDE w:val="0"/>
              <w:autoSpaceDN w:val="0"/>
              <w:jc w:val="center"/>
            </w:pPr>
            <w:r>
              <w:t>5</w:t>
            </w:r>
          </w:p>
        </w:tc>
        <w:tc>
          <w:tcPr>
            <w:tcW w:w="708" w:type="dxa"/>
          </w:tcPr>
          <w:p w:rsidR="00AE19D0" w:rsidRDefault="00AE19D0" w:rsidP="00AE19D0">
            <w:pPr>
              <w:widowControl w:val="0"/>
              <w:autoSpaceDE w:val="0"/>
              <w:autoSpaceDN w:val="0"/>
              <w:jc w:val="center"/>
            </w:pPr>
            <w:r>
              <w:t>6</w:t>
            </w:r>
          </w:p>
        </w:tc>
        <w:tc>
          <w:tcPr>
            <w:tcW w:w="709" w:type="dxa"/>
          </w:tcPr>
          <w:p w:rsidR="00AE19D0" w:rsidRDefault="00AE19D0" w:rsidP="00AE19D0">
            <w:pPr>
              <w:widowControl w:val="0"/>
              <w:autoSpaceDE w:val="0"/>
              <w:autoSpaceDN w:val="0"/>
              <w:jc w:val="center"/>
            </w:pPr>
            <w:r>
              <w:t>7</w:t>
            </w:r>
          </w:p>
        </w:tc>
        <w:tc>
          <w:tcPr>
            <w:tcW w:w="1204" w:type="dxa"/>
            <w:gridSpan w:val="2"/>
          </w:tcPr>
          <w:p w:rsidR="00AE19D0" w:rsidRPr="00612B2B" w:rsidRDefault="00AE19D0" w:rsidP="00AE19D0">
            <w:pPr>
              <w:widowControl w:val="0"/>
              <w:autoSpaceDE w:val="0"/>
              <w:autoSpaceDN w:val="0"/>
              <w:jc w:val="center"/>
            </w:pPr>
            <w:r>
              <w:t>8</w:t>
            </w:r>
          </w:p>
        </w:tc>
        <w:tc>
          <w:tcPr>
            <w:tcW w:w="1134" w:type="dxa"/>
            <w:gridSpan w:val="2"/>
          </w:tcPr>
          <w:p w:rsidR="00AE19D0" w:rsidRPr="00612B2B" w:rsidRDefault="00AE19D0" w:rsidP="00AE19D0">
            <w:pPr>
              <w:widowControl w:val="0"/>
              <w:autoSpaceDE w:val="0"/>
              <w:autoSpaceDN w:val="0"/>
              <w:jc w:val="center"/>
            </w:pPr>
            <w:r>
              <w:t>9</w:t>
            </w:r>
          </w:p>
        </w:tc>
        <w:tc>
          <w:tcPr>
            <w:tcW w:w="922" w:type="dxa"/>
          </w:tcPr>
          <w:p w:rsidR="00AE19D0" w:rsidRPr="00612B2B" w:rsidRDefault="00AE19D0" w:rsidP="00AE19D0">
            <w:pPr>
              <w:widowControl w:val="0"/>
              <w:autoSpaceDE w:val="0"/>
              <w:autoSpaceDN w:val="0"/>
              <w:jc w:val="center"/>
            </w:pPr>
            <w:r>
              <w:t>10</w:t>
            </w:r>
          </w:p>
        </w:tc>
        <w:tc>
          <w:tcPr>
            <w:tcW w:w="851" w:type="dxa"/>
          </w:tcPr>
          <w:p w:rsidR="00AE19D0" w:rsidRPr="00612B2B" w:rsidRDefault="00AE19D0" w:rsidP="00AE19D0">
            <w:pPr>
              <w:widowControl w:val="0"/>
              <w:autoSpaceDE w:val="0"/>
              <w:autoSpaceDN w:val="0"/>
              <w:jc w:val="center"/>
            </w:pPr>
            <w:r>
              <w:t>11</w:t>
            </w:r>
          </w:p>
        </w:tc>
        <w:tc>
          <w:tcPr>
            <w:tcW w:w="2268" w:type="dxa"/>
          </w:tcPr>
          <w:p w:rsidR="00AE19D0" w:rsidRPr="00612B2B" w:rsidRDefault="00AE19D0" w:rsidP="00AE19D0">
            <w:pPr>
              <w:widowControl w:val="0"/>
              <w:autoSpaceDE w:val="0"/>
              <w:autoSpaceDN w:val="0"/>
              <w:jc w:val="center"/>
            </w:pPr>
            <w:r>
              <w:t>12</w:t>
            </w:r>
          </w:p>
        </w:tc>
        <w:tc>
          <w:tcPr>
            <w:tcW w:w="1276" w:type="dxa"/>
            <w:gridSpan w:val="2"/>
          </w:tcPr>
          <w:p w:rsidR="00AE19D0" w:rsidRPr="00612B2B" w:rsidRDefault="00AE19D0" w:rsidP="00AE19D0">
            <w:pPr>
              <w:widowControl w:val="0"/>
              <w:autoSpaceDE w:val="0"/>
              <w:autoSpaceDN w:val="0"/>
              <w:jc w:val="center"/>
            </w:pPr>
            <w:r>
              <w:t>13</w:t>
            </w:r>
          </w:p>
        </w:tc>
      </w:tr>
      <w:tr w:rsidR="001D2F25" w:rsidRPr="00612B2B" w:rsidTr="00AE19D0">
        <w:tc>
          <w:tcPr>
            <w:tcW w:w="15230" w:type="dxa"/>
            <w:gridSpan w:val="18"/>
          </w:tcPr>
          <w:p w:rsidR="001D2F25" w:rsidRPr="00612B2B" w:rsidRDefault="001D2F25" w:rsidP="003D2272">
            <w:pPr>
              <w:widowControl w:val="0"/>
              <w:autoSpaceDE w:val="0"/>
              <w:autoSpaceDN w:val="0"/>
              <w:jc w:val="center"/>
              <w:outlineLvl w:val="3"/>
            </w:pPr>
            <w:r w:rsidRPr="00612B2B">
              <w:t>Задача</w:t>
            </w:r>
            <w:r w:rsidR="00A43540">
              <w:t xml:space="preserve"> 1</w:t>
            </w:r>
            <w:r w:rsidRPr="00612B2B">
              <w:t xml:space="preserve"> комплекса процессных мероприятий </w:t>
            </w:r>
            <w:r>
              <w:t>«</w:t>
            </w:r>
            <w:r w:rsidR="00503730" w:rsidRPr="00503730">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r>
              <w:t>»</w:t>
            </w:r>
          </w:p>
        </w:tc>
      </w:tr>
      <w:tr w:rsidR="0084010E" w:rsidRPr="00612B2B" w:rsidTr="001E655E">
        <w:tc>
          <w:tcPr>
            <w:tcW w:w="629" w:type="dxa"/>
            <w:gridSpan w:val="2"/>
          </w:tcPr>
          <w:p w:rsidR="0084010E" w:rsidRPr="00612B2B" w:rsidRDefault="0084010E" w:rsidP="00612B2B">
            <w:pPr>
              <w:widowControl w:val="0"/>
              <w:autoSpaceDE w:val="0"/>
              <w:autoSpaceDN w:val="0"/>
              <w:jc w:val="center"/>
              <w:outlineLvl w:val="3"/>
            </w:pPr>
            <w:r>
              <w:t>1.1.</w:t>
            </w:r>
          </w:p>
        </w:tc>
        <w:tc>
          <w:tcPr>
            <w:tcW w:w="2410" w:type="dxa"/>
          </w:tcPr>
          <w:p w:rsidR="0084010E" w:rsidRPr="00612B2B" w:rsidRDefault="000C2BD1" w:rsidP="00710D57">
            <w:pPr>
              <w:widowControl w:val="0"/>
              <w:autoSpaceDE w:val="0"/>
              <w:autoSpaceDN w:val="0"/>
              <w:outlineLvl w:val="3"/>
            </w:pPr>
            <w:r w:rsidRPr="00515AA4">
              <w:rPr>
                <w:sz w:val="28"/>
                <w:szCs w:val="28"/>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w:t>
            </w:r>
            <w:proofErr w:type="spellStart"/>
            <w:proofErr w:type="gramStart"/>
            <w:r w:rsidRPr="00515AA4">
              <w:rPr>
                <w:sz w:val="28"/>
                <w:szCs w:val="28"/>
              </w:rPr>
              <w:t>жизнедеятель</w:t>
            </w:r>
            <w:proofErr w:type="spellEnd"/>
            <w:r w:rsidR="00DA482E">
              <w:rPr>
                <w:sz w:val="28"/>
                <w:szCs w:val="28"/>
              </w:rPr>
              <w:t>-</w:t>
            </w:r>
            <w:r w:rsidRPr="00515AA4">
              <w:rPr>
                <w:sz w:val="28"/>
                <w:szCs w:val="28"/>
              </w:rPr>
              <w:lastRenderedPageBreak/>
              <w:t>ности</w:t>
            </w:r>
            <w:proofErr w:type="gramEnd"/>
            <w:r w:rsidRPr="00515AA4">
              <w:rPr>
                <w:sz w:val="28"/>
                <w:szCs w:val="28"/>
              </w:rPr>
              <w:t xml:space="preserve"> инвалидов и других маломобильных групп населения</w:t>
            </w:r>
          </w:p>
        </w:tc>
        <w:tc>
          <w:tcPr>
            <w:tcW w:w="992" w:type="dxa"/>
          </w:tcPr>
          <w:p w:rsidR="0084010E" w:rsidRPr="00612B2B" w:rsidRDefault="0084010E" w:rsidP="00CD0984">
            <w:pPr>
              <w:widowControl w:val="0"/>
              <w:autoSpaceDE w:val="0"/>
              <w:autoSpaceDN w:val="0"/>
              <w:jc w:val="center"/>
            </w:pPr>
            <w:r w:rsidRPr="00612B2B">
              <w:lastRenderedPageBreak/>
              <w:t>возрастания</w:t>
            </w:r>
          </w:p>
        </w:tc>
        <w:tc>
          <w:tcPr>
            <w:tcW w:w="1045" w:type="dxa"/>
          </w:tcPr>
          <w:p w:rsidR="0084010E" w:rsidRPr="00612B2B" w:rsidRDefault="0084010E" w:rsidP="00CD0984">
            <w:pPr>
              <w:widowControl w:val="0"/>
              <w:autoSpaceDE w:val="0"/>
              <w:autoSpaceDN w:val="0"/>
              <w:jc w:val="center"/>
            </w:pPr>
            <w:r w:rsidRPr="00612B2B">
              <w:t>КПМ</w:t>
            </w:r>
          </w:p>
        </w:tc>
        <w:tc>
          <w:tcPr>
            <w:tcW w:w="1082" w:type="dxa"/>
            <w:gridSpan w:val="2"/>
          </w:tcPr>
          <w:p w:rsidR="0084010E" w:rsidRPr="00612B2B" w:rsidRDefault="0084010E" w:rsidP="00CD0984">
            <w:pPr>
              <w:widowControl w:val="0"/>
              <w:autoSpaceDE w:val="0"/>
              <w:autoSpaceDN w:val="0"/>
              <w:jc w:val="center"/>
            </w:pPr>
            <w:r>
              <w:t>процентов</w:t>
            </w:r>
          </w:p>
        </w:tc>
        <w:tc>
          <w:tcPr>
            <w:tcW w:w="708" w:type="dxa"/>
          </w:tcPr>
          <w:p w:rsidR="0084010E" w:rsidRPr="00612B2B" w:rsidRDefault="000C2BD1" w:rsidP="00612B2B">
            <w:pPr>
              <w:widowControl w:val="0"/>
              <w:autoSpaceDE w:val="0"/>
              <w:autoSpaceDN w:val="0"/>
              <w:jc w:val="center"/>
              <w:outlineLvl w:val="3"/>
            </w:pPr>
            <w:r>
              <w:t>100</w:t>
            </w:r>
          </w:p>
        </w:tc>
        <w:tc>
          <w:tcPr>
            <w:tcW w:w="709" w:type="dxa"/>
          </w:tcPr>
          <w:p w:rsidR="0084010E" w:rsidRPr="00612B2B" w:rsidRDefault="0084010E" w:rsidP="00612B2B">
            <w:pPr>
              <w:widowControl w:val="0"/>
              <w:autoSpaceDE w:val="0"/>
              <w:autoSpaceDN w:val="0"/>
              <w:jc w:val="center"/>
              <w:outlineLvl w:val="3"/>
            </w:pPr>
            <w:r>
              <w:t>2024</w:t>
            </w:r>
          </w:p>
        </w:tc>
        <w:tc>
          <w:tcPr>
            <w:tcW w:w="1134" w:type="dxa"/>
          </w:tcPr>
          <w:p w:rsidR="0084010E" w:rsidRPr="00612B2B" w:rsidRDefault="000C2BD1" w:rsidP="00612B2B">
            <w:pPr>
              <w:widowControl w:val="0"/>
              <w:autoSpaceDE w:val="0"/>
              <w:autoSpaceDN w:val="0"/>
              <w:jc w:val="center"/>
              <w:outlineLvl w:val="3"/>
            </w:pPr>
            <w:r>
              <w:t>100</w:t>
            </w:r>
          </w:p>
        </w:tc>
        <w:tc>
          <w:tcPr>
            <w:tcW w:w="1134" w:type="dxa"/>
            <w:gridSpan w:val="2"/>
          </w:tcPr>
          <w:p w:rsidR="0084010E" w:rsidRPr="00612B2B" w:rsidRDefault="000C2BD1" w:rsidP="00612B2B">
            <w:pPr>
              <w:widowControl w:val="0"/>
              <w:autoSpaceDE w:val="0"/>
              <w:autoSpaceDN w:val="0"/>
              <w:jc w:val="center"/>
              <w:outlineLvl w:val="3"/>
            </w:pPr>
            <w:r>
              <w:t>100</w:t>
            </w:r>
          </w:p>
        </w:tc>
        <w:tc>
          <w:tcPr>
            <w:tcW w:w="992" w:type="dxa"/>
            <w:gridSpan w:val="2"/>
          </w:tcPr>
          <w:p w:rsidR="0084010E" w:rsidRPr="00612B2B" w:rsidRDefault="00016586" w:rsidP="00612B2B">
            <w:pPr>
              <w:widowControl w:val="0"/>
              <w:autoSpaceDE w:val="0"/>
              <w:autoSpaceDN w:val="0"/>
              <w:jc w:val="center"/>
              <w:outlineLvl w:val="3"/>
            </w:pPr>
            <w:r>
              <w:t>100</w:t>
            </w:r>
          </w:p>
        </w:tc>
        <w:tc>
          <w:tcPr>
            <w:tcW w:w="851" w:type="dxa"/>
          </w:tcPr>
          <w:p w:rsidR="0084010E" w:rsidRPr="00612B2B" w:rsidRDefault="0084010E" w:rsidP="00612B2B">
            <w:pPr>
              <w:widowControl w:val="0"/>
              <w:autoSpaceDE w:val="0"/>
              <w:autoSpaceDN w:val="0"/>
              <w:jc w:val="center"/>
              <w:outlineLvl w:val="3"/>
            </w:pPr>
            <w:r>
              <w:t>100</w:t>
            </w:r>
          </w:p>
        </w:tc>
        <w:tc>
          <w:tcPr>
            <w:tcW w:w="2274" w:type="dxa"/>
            <w:gridSpan w:val="2"/>
          </w:tcPr>
          <w:p w:rsidR="001149F3" w:rsidRDefault="000C2BD1" w:rsidP="001149F3">
            <w:pPr>
              <w:widowControl w:val="0"/>
              <w:autoSpaceDE w:val="0"/>
              <w:autoSpaceDN w:val="0"/>
              <w:jc w:val="center"/>
              <w:outlineLvl w:val="3"/>
            </w:pPr>
            <w:r>
              <w:t xml:space="preserve">ведущий специалист </w:t>
            </w:r>
            <w:r w:rsidR="001149F3" w:rsidRPr="001149F3">
              <w:t xml:space="preserve">администрации поселения </w:t>
            </w:r>
          </w:p>
          <w:p w:rsidR="0084010E" w:rsidRPr="00612B2B" w:rsidRDefault="000C2BD1" w:rsidP="001149F3">
            <w:pPr>
              <w:widowControl w:val="0"/>
              <w:autoSpaceDE w:val="0"/>
              <w:autoSpaceDN w:val="0"/>
              <w:jc w:val="center"/>
              <w:outlineLvl w:val="3"/>
            </w:pPr>
            <w:r w:rsidRPr="009A606B">
              <w:t>Луговая Людмила Викторовна</w:t>
            </w:r>
            <w:r w:rsidRPr="001149F3">
              <w:t xml:space="preserve"> </w:t>
            </w:r>
          </w:p>
        </w:tc>
        <w:tc>
          <w:tcPr>
            <w:tcW w:w="1270" w:type="dxa"/>
          </w:tcPr>
          <w:p w:rsidR="0084010E" w:rsidRPr="00612B2B" w:rsidRDefault="0084010E" w:rsidP="00612B2B">
            <w:pPr>
              <w:widowControl w:val="0"/>
              <w:autoSpaceDE w:val="0"/>
              <w:autoSpaceDN w:val="0"/>
              <w:jc w:val="center"/>
              <w:outlineLvl w:val="3"/>
            </w:pPr>
            <w:r w:rsidRPr="00AE19D0">
              <w:t>Информационная система отсутствует</w:t>
            </w:r>
          </w:p>
        </w:tc>
      </w:tr>
    </w:tbl>
    <w:p w:rsidR="00612B2B" w:rsidRPr="00612B2B" w:rsidRDefault="00612B2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AB07BE" w:rsidRDefault="00AB07BE" w:rsidP="00157B73">
      <w:pPr>
        <w:widowControl w:val="0"/>
        <w:autoSpaceDE w:val="0"/>
        <w:autoSpaceDN w:val="0"/>
        <w:outlineLvl w:val="2"/>
        <w:rPr>
          <w:sz w:val="28"/>
          <w:szCs w:val="28"/>
        </w:rPr>
      </w:pPr>
    </w:p>
    <w:p w:rsidR="00157B73" w:rsidRDefault="00157B73" w:rsidP="00157B73">
      <w:pPr>
        <w:widowControl w:val="0"/>
        <w:autoSpaceDE w:val="0"/>
        <w:autoSpaceDN w:val="0"/>
        <w:outlineLvl w:val="2"/>
        <w:rPr>
          <w:sz w:val="28"/>
          <w:szCs w:val="28"/>
        </w:rPr>
      </w:pPr>
    </w:p>
    <w:p w:rsidR="00AB07BE" w:rsidRDefault="00AB07BE" w:rsidP="00612B2B">
      <w:pPr>
        <w:widowControl w:val="0"/>
        <w:autoSpaceDE w:val="0"/>
        <w:autoSpaceDN w:val="0"/>
        <w:jc w:val="center"/>
        <w:outlineLvl w:val="2"/>
        <w:rPr>
          <w:sz w:val="28"/>
          <w:szCs w:val="28"/>
        </w:rPr>
      </w:pPr>
    </w:p>
    <w:p w:rsidR="00AB07BE" w:rsidRDefault="00AB07B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612B2B">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503730" w:rsidRPr="00503730">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r w:rsidRPr="002C280B">
              <w:t>»</w:t>
            </w:r>
          </w:p>
        </w:tc>
      </w:tr>
      <w:tr w:rsidR="00CC0CC7" w:rsidRPr="00612B2B" w:rsidTr="00AB07BE">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A95432">
            <w:pPr>
              <w:widowControl w:val="0"/>
              <w:autoSpaceDE w:val="0"/>
              <w:autoSpaceDN w:val="0"/>
              <w:outlineLvl w:val="3"/>
            </w:pPr>
            <w:r>
              <w:t>«</w:t>
            </w:r>
            <w:r w:rsidR="00A95432">
              <w:t>С</w:t>
            </w:r>
            <w:r w:rsidR="00A95432" w:rsidRPr="00A95432">
              <w:t>оздание для инвалидов и других маломобильных групп доступной и комф</w:t>
            </w:r>
            <w:r w:rsidR="00A95432">
              <w:t xml:space="preserve">ортной среды </w:t>
            </w:r>
            <w:r w:rsidR="00A95432" w:rsidRPr="00A95432">
              <w:t>жизнедеятельности</w:t>
            </w:r>
            <w:r>
              <w:t>»</w:t>
            </w:r>
          </w:p>
        </w:tc>
        <w:tc>
          <w:tcPr>
            <w:tcW w:w="1701" w:type="dxa"/>
          </w:tcPr>
          <w:p w:rsidR="00CC0CC7" w:rsidRPr="00612B2B" w:rsidRDefault="00CC0CC7" w:rsidP="00612B2B">
            <w:pPr>
              <w:widowControl w:val="0"/>
              <w:autoSpaceDE w:val="0"/>
              <w:autoSpaceDN w:val="0"/>
              <w:jc w:val="center"/>
              <w:outlineLvl w:val="3"/>
            </w:pPr>
            <w:r w:rsidRPr="001A5131">
              <w:t>приобретение товаров, работ и услуг</w:t>
            </w:r>
          </w:p>
        </w:tc>
        <w:tc>
          <w:tcPr>
            <w:tcW w:w="3685" w:type="dxa"/>
          </w:tcPr>
          <w:p w:rsidR="00CC0CC7" w:rsidRPr="001A5131" w:rsidRDefault="00CC0CC7" w:rsidP="001A5131">
            <w:pPr>
              <w:widowControl w:val="0"/>
              <w:autoSpaceDE w:val="0"/>
              <w:autoSpaceDN w:val="0"/>
              <w:jc w:val="center"/>
              <w:outlineLvl w:val="3"/>
              <w:rPr>
                <w:kern w:val="2"/>
              </w:rPr>
            </w:pPr>
            <w:r w:rsidRPr="001A5131">
              <w:rPr>
                <w:kern w:val="2"/>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w:t>
            </w:r>
          </w:p>
          <w:p w:rsidR="00CC0CC7" w:rsidRPr="00612B2B" w:rsidRDefault="00CC0CC7" w:rsidP="001A5131">
            <w:pPr>
              <w:widowControl w:val="0"/>
              <w:autoSpaceDE w:val="0"/>
              <w:autoSpaceDN w:val="0"/>
              <w:jc w:val="center"/>
              <w:outlineLvl w:val="3"/>
            </w:pPr>
            <w:r w:rsidRPr="001A5131">
              <w:rPr>
                <w:kern w:val="2"/>
              </w:rPr>
              <w:t>и другими маломобильными группами населения</w:t>
            </w:r>
          </w:p>
        </w:tc>
        <w:tc>
          <w:tcPr>
            <w:tcW w:w="1418" w:type="dxa"/>
            <w:gridSpan w:val="2"/>
          </w:tcPr>
          <w:p w:rsidR="00CC0CC7" w:rsidRPr="0069681D" w:rsidRDefault="00CC0CC7" w:rsidP="00340A86">
            <w:pPr>
              <w:spacing w:line="216" w:lineRule="auto"/>
              <w:jc w:val="center"/>
              <w:outlineLvl w:val="2"/>
            </w:pPr>
            <w:r w:rsidRPr="0069681D">
              <w:t>единиц</w:t>
            </w:r>
          </w:p>
        </w:tc>
        <w:tc>
          <w:tcPr>
            <w:tcW w:w="709" w:type="dxa"/>
            <w:gridSpan w:val="2"/>
          </w:tcPr>
          <w:p w:rsidR="00CC0CC7" w:rsidRPr="0069681D" w:rsidRDefault="00CC0CC7" w:rsidP="00340A86">
            <w:pPr>
              <w:spacing w:line="216" w:lineRule="auto"/>
              <w:jc w:val="center"/>
            </w:pPr>
            <w:r w:rsidRPr="0069681D">
              <w:t>1</w:t>
            </w:r>
          </w:p>
        </w:tc>
        <w:tc>
          <w:tcPr>
            <w:tcW w:w="850" w:type="dxa"/>
            <w:gridSpan w:val="3"/>
          </w:tcPr>
          <w:p w:rsidR="00CC0CC7" w:rsidRPr="0069681D" w:rsidRDefault="00CC0CC7" w:rsidP="00340A86">
            <w:pPr>
              <w:spacing w:line="216" w:lineRule="auto"/>
              <w:jc w:val="center"/>
              <w:outlineLvl w:val="2"/>
            </w:pPr>
            <w:r w:rsidRPr="0069681D">
              <w:t>202</w:t>
            </w:r>
            <w:r>
              <w:t>4</w:t>
            </w:r>
          </w:p>
        </w:tc>
        <w:tc>
          <w:tcPr>
            <w:tcW w:w="709" w:type="dxa"/>
          </w:tcPr>
          <w:p w:rsidR="00CC0CC7" w:rsidRPr="0069681D" w:rsidRDefault="00CC0CC7" w:rsidP="00340A86">
            <w:pPr>
              <w:spacing w:line="216" w:lineRule="auto"/>
              <w:jc w:val="center"/>
              <w:outlineLvl w:val="2"/>
            </w:pPr>
            <w:r>
              <w:t>1</w:t>
            </w:r>
          </w:p>
        </w:tc>
        <w:tc>
          <w:tcPr>
            <w:tcW w:w="850" w:type="dxa"/>
            <w:gridSpan w:val="2"/>
          </w:tcPr>
          <w:p w:rsidR="00CC0CC7" w:rsidRPr="0069681D" w:rsidRDefault="00CC0CC7" w:rsidP="00340A86">
            <w:pPr>
              <w:spacing w:line="216" w:lineRule="auto"/>
              <w:jc w:val="center"/>
              <w:outlineLvl w:val="2"/>
            </w:pPr>
            <w:r>
              <w:t>1</w:t>
            </w:r>
          </w:p>
        </w:tc>
        <w:tc>
          <w:tcPr>
            <w:tcW w:w="941" w:type="dxa"/>
            <w:gridSpan w:val="2"/>
          </w:tcPr>
          <w:p w:rsidR="00CC0CC7" w:rsidRPr="0069681D" w:rsidRDefault="00CC0CC7" w:rsidP="00340A86">
            <w:pPr>
              <w:spacing w:line="216" w:lineRule="auto"/>
              <w:jc w:val="center"/>
              <w:outlineLvl w:val="2"/>
            </w:pPr>
            <w:r>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4B0A05" w:rsidRDefault="004B0A05" w:rsidP="00564177">
      <w:pPr>
        <w:widowControl w:val="0"/>
        <w:autoSpaceDE w:val="0"/>
        <w:autoSpaceDN w:val="0"/>
        <w:outlineLvl w:val="2"/>
        <w:rPr>
          <w:sz w:val="28"/>
          <w:szCs w:val="28"/>
        </w:rPr>
      </w:pPr>
    </w:p>
    <w:p w:rsidR="00564177" w:rsidRDefault="00564177" w:rsidP="00564177">
      <w:pPr>
        <w:widowControl w:val="0"/>
        <w:autoSpaceDE w:val="0"/>
        <w:autoSpaceDN w:val="0"/>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564177" w:rsidRPr="00612B2B" w:rsidTr="00687453">
        <w:tc>
          <w:tcPr>
            <w:tcW w:w="624" w:type="dxa"/>
            <w:vMerge w:val="restart"/>
          </w:tcPr>
          <w:p w:rsidR="00564177" w:rsidRPr="00612B2B" w:rsidRDefault="00564177" w:rsidP="00612B2B">
            <w:pPr>
              <w:widowControl w:val="0"/>
              <w:autoSpaceDE w:val="0"/>
              <w:autoSpaceDN w:val="0"/>
              <w:jc w:val="center"/>
            </w:pPr>
            <w:r w:rsidRPr="00612B2B">
              <w:t>1.</w:t>
            </w:r>
          </w:p>
        </w:tc>
        <w:tc>
          <w:tcPr>
            <w:tcW w:w="7026" w:type="dxa"/>
          </w:tcPr>
          <w:p w:rsidR="00564177" w:rsidRPr="00612B2B" w:rsidRDefault="00564177" w:rsidP="00612B2B">
            <w:pPr>
              <w:widowControl w:val="0"/>
              <w:autoSpaceDE w:val="0"/>
              <w:autoSpaceDN w:val="0"/>
            </w:pPr>
            <w:r w:rsidRPr="00612B2B">
              <w:t xml:space="preserve">Комплекс процессных мероприятий </w:t>
            </w:r>
            <w:r w:rsidRPr="00CB6688">
              <w:t>«</w:t>
            </w:r>
            <w:r w:rsidRPr="00A95432">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CB6688">
              <w:t xml:space="preserve">» </w:t>
            </w:r>
            <w:r w:rsidRPr="00612B2B">
              <w:t>(всего), в том числе:</w:t>
            </w:r>
          </w:p>
        </w:tc>
        <w:tc>
          <w:tcPr>
            <w:tcW w:w="2902" w:type="dxa"/>
            <w:vMerge w:val="restart"/>
          </w:tcPr>
          <w:p w:rsidR="00564177" w:rsidRPr="00612B2B" w:rsidRDefault="00564177" w:rsidP="00612B2B">
            <w:pPr>
              <w:widowControl w:val="0"/>
              <w:autoSpaceDE w:val="0"/>
              <w:autoSpaceDN w:val="0"/>
              <w:jc w:val="center"/>
            </w:pPr>
            <w:r w:rsidRPr="00612B2B">
              <w:t>Х</w:t>
            </w:r>
          </w:p>
        </w:tc>
        <w:tc>
          <w:tcPr>
            <w:tcW w:w="953" w:type="dxa"/>
          </w:tcPr>
          <w:p w:rsidR="00564177" w:rsidRPr="00612B2B" w:rsidRDefault="00564177" w:rsidP="00340A86">
            <w:pPr>
              <w:widowControl w:val="0"/>
              <w:autoSpaceDE w:val="0"/>
              <w:autoSpaceDN w:val="0"/>
              <w:jc w:val="center"/>
            </w:pPr>
            <w:r w:rsidRPr="00612B2B">
              <w:t>0,0</w:t>
            </w:r>
          </w:p>
        </w:tc>
        <w:tc>
          <w:tcPr>
            <w:tcW w:w="1134" w:type="dxa"/>
          </w:tcPr>
          <w:p w:rsidR="00564177" w:rsidRPr="00612B2B" w:rsidRDefault="00564177" w:rsidP="00340A86">
            <w:pPr>
              <w:jc w:val="center"/>
              <w:rPr>
                <w:sz w:val="20"/>
                <w:szCs w:val="20"/>
              </w:rPr>
            </w:pPr>
            <w:r w:rsidRPr="00612B2B">
              <w:t>0,0</w:t>
            </w:r>
          </w:p>
        </w:tc>
        <w:tc>
          <w:tcPr>
            <w:tcW w:w="1077" w:type="dxa"/>
          </w:tcPr>
          <w:p w:rsidR="00564177" w:rsidRPr="00612B2B" w:rsidRDefault="00564177" w:rsidP="00340A86">
            <w:pPr>
              <w:jc w:val="center"/>
              <w:rPr>
                <w:sz w:val="20"/>
                <w:szCs w:val="20"/>
              </w:rPr>
            </w:pPr>
            <w:r w:rsidRPr="00612B2B">
              <w:t>0,0</w:t>
            </w:r>
          </w:p>
        </w:tc>
        <w:tc>
          <w:tcPr>
            <w:tcW w:w="1339" w:type="dxa"/>
          </w:tcPr>
          <w:p w:rsidR="00564177" w:rsidRPr="00612B2B" w:rsidRDefault="00564177" w:rsidP="00340A86">
            <w:pPr>
              <w:jc w:val="center"/>
              <w:rPr>
                <w:sz w:val="20"/>
                <w:szCs w:val="20"/>
              </w:rPr>
            </w:pPr>
            <w:r w:rsidRPr="00612B2B">
              <w:t>0,0</w:t>
            </w:r>
          </w:p>
        </w:tc>
      </w:tr>
      <w:tr w:rsidR="00564177" w:rsidRPr="00612B2B" w:rsidTr="00687453">
        <w:tc>
          <w:tcPr>
            <w:tcW w:w="624" w:type="dxa"/>
            <w:vMerge/>
          </w:tcPr>
          <w:p w:rsidR="00564177" w:rsidRPr="00612B2B" w:rsidRDefault="00564177" w:rsidP="00612B2B">
            <w:pPr>
              <w:widowControl w:val="0"/>
              <w:autoSpaceDE w:val="0"/>
              <w:autoSpaceDN w:val="0"/>
              <w:jc w:val="center"/>
            </w:pPr>
          </w:p>
        </w:tc>
        <w:tc>
          <w:tcPr>
            <w:tcW w:w="7026" w:type="dxa"/>
          </w:tcPr>
          <w:p w:rsidR="00564177" w:rsidRPr="00495D56" w:rsidRDefault="00564177"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564177" w:rsidRPr="00612B2B" w:rsidRDefault="00564177" w:rsidP="00612B2B">
            <w:pPr>
              <w:widowControl w:val="0"/>
              <w:autoSpaceDE w:val="0"/>
              <w:autoSpaceDN w:val="0"/>
              <w:jc w:val="center"/>
            </w:pPr>
          </w:p>
        </w:tc>
        <w:tc>
          <w:tcPr>
            <w:tcW w:w="953" w:type="dxa"/>
          </w:tcPr>
          <w:p w:rsidR="00564177" w:rsidRPr="00612B2B" w:rsidRDefault="00564177" w:rsidP="004E69A1">
            <w:pPr>
              <w:widowControl w:val="0"/>
              <w:autoSpaceDE w:val="0"/>
              <w:autoSpaceDN w:val="0"/>
              <w:jc w:val="center"/>
            </w:pPr>
            <w:r w:rsidRPr="00612B2B">
              <w:t>0,0</w:t>
            </w:r>
          </w:p>
        </w:tc>
        <w:tc>
          <w:tcPr>
            <w:tcW w:w="1134" w:type="dxa"/>
          </w:tcPr>
          <w:p w:rsidR="00564177" w:rsidRPr="00612B2B" w:rsidRDefault="00564177" w:rsidP="004E69A1">
            <w:pPr>
              <w:jc w:val="center"/>
              <w:rPr>
                <w:sz w:val="20"/>
                <w:szCs w:val="20"/>
              </w:rPr>
            </w:pPr>
            <w:r w:rsidRPr="00612B2B">
              <w:t>0,0</w:t>
            </w:r>
          </w:p>
        </w:tc>
        <w:tc>
          <w:tcPr>
            <w:tcW w:w="1077" w:type="dxa"/>
          </w:tcPr>
          <w:p w:rsidR="00564177" w:rsidRPr="00612B2B" w:rsidRDefault="00564177" w:rsidP="004E69A1">
            <w:pPr>
              <w:jc w:val="center"/>
              <w:rPr>
                <w:sz w:val="20"/>
                <w:szCs w:val="20"/>
              </w:rPr>
            </w:pPr>
            <w:r w:rsidRPr="00612B2B">
              <w:t>0,0</w:t>
            </w:r>
          </w:p>
        </w:tc>
        <w:tc>
          <w:tcPr>
            <w:tcW w:w="1339" w:type="dxa"/>
          </w:tcPr>
          <w:p w:rsidR="00564177" w:rsidRPr="00612B2B" w:rsidRDefault="00564177" w:rsidP="004E69A1">
            <w:pPr>
              <w:jc w:val="center"/>
              <w:rPr>
                <w:sz w:val="20"/>
                <w:szCs w:val="20"/>
              </w:rPr>
            </w:pPr>
            <w:r w:rsidRPr="00612B2B">
              <w:t>0,0</w:t>
            </w:r>
          </w:p>
        </w:tc>
      </w:tr>
      <w:tr w:rsidR="00564177" w:rsidRPr="00612B2B" w:rsidTr="00687453">
        <w:tc>
          <w:tcPr>
            <w:tcW w:w="624" w:type="dxa"/>
            <w:vMerge/>
          </w:tcPr>
          <w:p w:rsidR="00564177" w:rsidRPr="00612B2B" w:rsidRDefault="00564177" w:rsidP="00612B2B">
            <w:pPr>
              <w:widowControl w:val="0"/>
              <w:autoSpaceDE w:val="0"/>
              <w:autoSpaceDN w:val="0"/>
              <w:jc w:val="center"/>
            </w:pPr>
          </w:p>
        </w:tc>
        <w:tc>
          <w:tcPr>
            <w:tcW w:w="7026" w:type="dxa"/>
          </w:tcPr>
          <w:p w:rsidR="00564177" w:rsidRPr="00495D56" w:rsidRDefault="00564177"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564177" w:rsidRPr="00612B2B" w:rsidRDefault="00564177" w:rsidP="00612B2B">
            <w:pPr>
              <w:widowControl w:val="0"/>
              <w:autoSpaceDE w:val="0"/>
              <w:autoSpaceDN w:val="0"/>
              <w:jc w:val="center"/>
            </w:pPr>
          </w:p>
        </w:tc>
        <w:tc>
          <w:tcPr>
            <w:tcW w:w="953" w:type="dxa"/>
          </w:tcPr>
          <w:p w:rsidR="00564177" w:rsidRPr="00612B2B" w:rsidRDefault="00564177" w:rsidP="00612B2B">
            <w:pPr>
              <w:widowControl w:val="0"/>
              <w:autoSpaceDE w:val="0"/>
              <w:autoSpaceDN w:val="0"/>
              <w:jc w:val="center"/>
            </w:pPr>
            <w:r w:rsidRPr="00612B2B">
              <w:t>0,0</w:t>
            </w:r>
          </w:p>
        </w:tc>
        <w:tc>
          <w:tcPr>
            <w:tcW w:w="1134" w:type="dxa"/>
          </w:tcPr>
          <w:p w:rsidR="00564177" w:rsidRPr="00612B2B" w:rsidRDefault="00564177" w:rsidP="00612B2B">
            <w:pPr>
              <w:jc w:val="center"/>
            </w:pPr>
            <w:r w:rsidRPr="00612B2B">
              <w:t>0,0</w:t>
            </w:r>
          </w:p>
        </w:tc>
        <w:tc>
          <w:tcPr>
            <w:tcW w:w="1077" w:type="dxa"/>
          </w:tcPr>
          <w:p w:rsidR="00564177" w:rsidRPr="00612B2B" w:rsidRDefault="00564177" w:rsidP="00612B2B">
            <w:pPr>
              <w:jc w:val="center"/>
            </w:pPr>
            <w:r w:rsidRPr="00612B2B">
              <w:t>0,0</w:t>
            </w:r>
          </w:p>
        </w:tc>
        <w:tc>
          <w:tcPr>
            <w:tcW w:w="1339" w:type="dxa"/>
          </w:tcPr>
          <w:p w:rsidR="00564177" w:rsidRPr="00612B2B" w:rsidRDefault="00564177" w:rsidP="00612B2B">
            <w:pPr>
              <w:jc w:val="center"/>
            </w:pPr>
            <w:r w:rsidRPr="00612B2B">
              <w:t>0,0</w:t>
            </w:r>
          </w:p>
        </w:tc>
      </w:tr>
      <w:tr w:rsidR="00564177" w:rsidRPr="00612B2B" w:rsidTr="00687453">
        <w:tc>
          <w:tcPr>
            <w:tcW w:w="624" w:type="dxa"/>
            <w:vMerge/>
          </w:tcPr>
          <w:p w:rsidR="00564177" w:rsidRPr="00612B2B" w:rsidRDefault="00564177" w:rsidP="00612B2B">
            <w:pPr>
              <w:widowControl w:val="0"/>
              <w:autoSpaceDE w:val="0"/>
              <w:autoSpaceDN w:val="0"/>
              <w:jc w:val="center"/>
            </w:pPr>
          </w:p>
        </w:tc>
        <w:tc>
          <w:tcPr>
            <w:tcW w:w="7026" w:type="dxa"/>
          </w:tcPr>
          <w:p w:rsidR="00564177" w:rsidRPr="00495D56" w:rsidRDefault="00564177"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564177" w:rsidRPr="00612B2B" w:rsidRDefault="00564177" w:rsidP="00612B2B">
            <w:pPr>
              <w:widowControl w:val="0"/>
              <w:autoSpaceDE w:val="0"/>
              <w:autoSpaceDN w:val="0"/>
              <w:jc w:val="center"/>
            </w:pPr>
          </w:p>
        </w:tc>
        <w:tc>
          <w:tcPr>
            <w:tcW w:w="953" w:type="dxa"/>
          </w:tcPr>
          <w:p w:rsidR="00564177" w:rsidRPr="00612B2B" w:rsidRDefault="00564177" w:rsidP="00340A86">
            <w:pPr>
              <w:widowControl w:val="0"/>
              <w:autoSpaceDE w:val="0"/>
              <w:autoSpaceDN w:val="0"/>
              <w:jc w:val="center"/>
            </w:pPr>
            <w:r w:rsidRPr="00612B2B">
              <w:t>0,0</w:t>
            </w:r>
          </w:p>
        </w:tc>
        <w:tc>
          <w:tcPr>
            <w:tcW w:w="1134" w:type="dxa"/>
          </w:tcPr>
          <w:p w:rsidR="00564177" w:rsidRPr="00612B2B" w:rsidRDefault="00564177" w:rsidP="00340A86">
            <w:pPr>
              <w:jc w:val="center"/>
              <w:rPr>
                <w:sz w:val="20"/>
                <w:szCs w:val="20"/>
              </w:rPr>
            </w:pPr>
            <w:r w:rsidRPr="00612B2B">
              <w:t>0,0</w:t>
            </w:r>
          </w:p>
        </w:tc>
        <w:tc>
          <w:tcPr>
            <w:tcW w:w="1077" w:type="dxa"/>
          </w:tcPr>
          <w:p w:rsidR="00564177" w:rsidRPr="00612B2B" w:rsidRDefault="00564177" w:rsidP="00340A86">
            <w:pPr>
              <w:jc w:val="center"/>
              <w:rPr>
                <w:sz w:val="20"/>
                <w:szCs w:val="20"/>
              </w:rPr>
            </w:pPr>
            <w:r w:rsidRPr="00612B2B">
              <w:t>0,0</w:t>
            </w:r>
          </w:p>
        </w:tc>
        <w:tc>
          <w:tcPr>
            <w:tcW w:w="1339" w:type="dxa"/>
          </w:tcPr>
          <w:p w:rsidR="00564177" w:rsidRPr="00612B2B" w:rsidRDefault="00564177" w:rsidP="00340A86">
            <w:pPr>
              <w:jc w:val="center"/>
              <w:rPr>
                <w:sz w:val="20"/>
                <w:szCs w:val="20"/>
              </w:rPr>
            </w:pPr>
            <w:r w:rsidRPr="00612B2B">
              <w:t>0,0</w:t>
            </w:r>
          </w:p>
        </w:tc>
      </w:tr>
      <w:tr w:rsidR="00564177" w:rsidRPr="00612B2B" w:rsidTr="00687453">
        <w:tc>
          <w:tcPr>
            <w:tcW w:w="624" w:type="dxa"/>
            <w:vMerge/>
          </w:tcPr>
          <w:p w:rsidR="00564177" w:rsidRPr="00612B2B" w:rsidRDefault="00564177" w:rsidP="00612B2B">
            <w:pPr>
              <w:widowControl w:val="0"/>
              <w:autoSpaceDE w:val="0"/>
              <w:autoSpaceDN w:val="0"/>
              <w:jc w:val="center"/>
            </w:pPr>
          </w:p>
        </w:tc>
        <w:tc>
          <w:tcPr>
            <w:tcW w:w="7026" w:type="dxa"/>
          </w:tcPr>
          <w:p w:rsidR="00564177" w:rsidRPr="00495D56" w:rsidRDefault="00564177"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564177" w:rsidRPr="00612B2B" w:rsidRDefault="00564177" w:rsidP="00612B2B">
            <w:pPr>
              <w:widowControl w:val="0"/>
              <w:autoSpaceDE w:val="0"/>
              <w:autoSpaceDN w:val="0"/>
              <w:jc w:val="center"/>
            </w:pPr>
          </w:p>
        </w:tc>
        <w:tc>
          <w:tcPr>
            <w:tcW w:w="953" w:type="dxa"/>
          </w:tcPr>
          <w:p w:rsidR="00564177" w:rsidRPr="00612B2B" w:rsidRDefault="00564177" w:rsidP="00612B2B">
            <w:pPr>
              <w:widowControl w:val="0"/>
              <w:autoSpaceDE w:val="0"/>
              <w:autoSpaceDN w:val="0"/>
              <w:jc w:val="center"/>
            </w:pPr>
            <w:r w:rsidRPr="00612B2B">
              <w:t>0,0</w:t>
            </w:r>
          </w:p>
        </w:tc>
        <w:tc>
          <w:tcPr>
            <w:tcW w:w="1134" w:type="dxa"/>
          </w:tcPr>
          <w:p w:rsidR="00564177" w:rsidRPr="00612B2B" w:rsidRDefault="00564177" w:rsidP="00612B2B">
            <w:pPr>
              <w:jc w:val="center"/>
              <w:rPr>
                <w:sz w:val="20"/>
                <w:szCs w:val="20"/>
              </w:rPr>
            </w:pPr>
            <w:r w:rsidRPr="00612B2B">
              <w:t>0,0</w:t>
            </w:r>
          </w:p>
        </w:tc>
        <w:tc>
          <w:tcPr>
            <w:tcW w:w="1077" w:type="dxa"/>
          </w:tcPr>
          <w:p w:rsidR="00564177" w:rsidRPr="00612B2B" w:rsidRDefault="00564177" w:rsidP="00612B2B">
            <w:pPr>
              <w:jc w:val="center"/>
              <w:rPr>
                <w:sz w:val="20"/>
                <w:szCs w:val="20"/>
              </w:rPr>
            </w:pPr>
            <w:r w:rsidRPr="00612B2B">
              <w:t>0,0</w:t>
            </w:r>
          </w:p>
        </w:tc>
        <w:tc>
          <w:tcPr>
            <w:tcW w:w="1339" w:type="dxa"/>
          </w:tcPr>
          <w:p w:rsidR="00564177" w:rsidRPr="00612B2B" w:rsidRDefault="00564177" w:rsidP="00612B2B">
            <w:pPr>
              <w:jc w:val="center"/>
              <w:rPr>
                <w:sz w:val="20"/>
                <w:szCs w:val="20"/>
              </w:rPr>
            </w:pPr>
            <w:r w:rsidRPr="00612B2B">
              <w:t>0,0</w:t>
            </w:r>
          </w:p>
        </w:tc>
      </w:tr>
      <w:tr w:rsidR="00564177" w:rsidRPr="00612B2B" w:rsidTr="00687453">
        <w:tc>
          <w:tcPr>
            <w:tcW w:w="624" w:type="dxa"/>
          </w:tcPr>
          <w:p w:rsidR="00564177" w:rsidRPr="00612B2B" w:rsidRDefault="00564177" w:rsidP="00612B2B">
            <w:pPr>
              <w:widowControl w:val="0"/>
              <w:autoSpaceDE w:val="0"/>
              <w:autoSpaceDN w:val="0"/>
              <w:jc w:val="center"/>
            </w:pPr>
            <w:r w:rsidRPr="00612B2B">
              <w:t>2.</w:t>
            </w:r>
          </w:p>
        </w:tc>
        <w:tc>
          <w:tcPr>
            <w:tcW w:w="7026" w:type="dxa"/>
          </w:tcPr>
          <w:p w:rsidR="00564177" w:rsidRDefault="00564177" w:rsidP="00687453">
            <w:pPr>
              <w:widowControl w:val="0"/>
              <w:autoSpaceDE w:val="0"/>
              <w:autoSpaceDN w:val="0"/>
            </w:pPr>
            <w:r w:rsidRPr="00612B2B">
              <w:t>Мероприятие (результат)</w:t>
            </w:r>
            <w:r>
              <w:t xml:space="preserve">  1</w:t>
            </w:r>
          </w:p>
          <w:p w:rsidR="00564177" w:rsidRPr="00612B2B" w:rsidRDefault="00564177" w:rsidP="00687453">
            <w:pPr>
              <w:widowControl w:val="0"/>
              <w:autoSpaceDE w:val="0"/>
              <w:autoSpaceDN w:val="0"/>
            </w:pPr>
            <w:r>
              <w:rPr>
                <w:kern w:val="2"/>
              </w:rPr>
              <w:t>«</w:t>
            </w:r>
            <w:r w:rsidRPr="00564177">
              <w:rPr>
                <w:kern w:val="2"/>
              </w:rPr>
              <w:t>Создание для инвалидов и других маломобильных групп доступной и комфортной среды жизнедеятельности</w:t>
            </w:r>
            <w:r>
              <w:rPr>
                <w:kern w:val="2"/>
              </w:rPr>
              <w:t>»</w:t>
            </w:r>
          </w:p>
        </w:tc>
        <w:tc>
          <w:tcPr>
            <w:tcW w:w="2902" w:type="dxa"/>
          </w:tcPr>
          <w:p w:rsidR="00564177" w:rsidRPr="00612B2B" w:rsidRDefault="00564177" w:rsidP="00612B2B">
            <w:pPr>
              <w:widowControl w:val="0"/>
              <w:autoSpaceDE w:val="0"/>
              <w:autoSpaceDN w:val="0"/>
              <w:jc w:val="center"/>
            </w:pPr>
          </w:p>
        </w:tc>
        <w:tc>
          <w:tcPr>
            <w:tcW w:w="953" w:type="dxa"/>
          </w:tcPr>
          <w:p w:rsidR="00564177" w:rsidRPr="00612B2B" w:rsidRDefault="00564177" w:rsidP="00340A86">
            <w:pPr>
              <w:widowControl w:val="0"/>
              <w:autoSpaceDE w:val="0"/>
              <w:autoSpaceDN w:val="0"/>
              <w:jc w:val="center"/>
            </w:pPr>
            <w:r w:rsidRPr="00612B2B">
              <w:t>0,0</w:t>
            </w:r>
          </w:p>
        </w:tc>
        <w:tc>
          <w:tcPr>
            <w:tcW w:w="1134" w:type="dxa"/>
          </w:tcPr>
          <w:p w:rsidR="00564177" w:rsidRPr="00612B2B" w:rsidRDefault="00564177" w:rsidP="00340A86">
            <w:pPr>
              <w:jc w:val="center"/>
              <w:rPr>
                <w:sz w:val="20"/>
                <w:szCs w:val="20"/>
              </w:rPr>
            </w:pPr>
            <w:r w:rsidRPr="00612B2B">
              <w:t>0,0</w:t>
            </w:r>
          </w:p>
        </w:tc>
        <w:tc>
          <w:tcPr>
            <w:tcW w:w="1077" w:type="dxa"/>
          </w:tcPr>
          <w:p w:rsidR="00564177" w:rsidRPr="00612B2B" w:rsidRDefault="00564177" w:rsidP="00340A86">
            <w:pPr>
              <w:jc w:val="center"/>
              <w:rPr>
                <w:sz w:val="20"/>
                <w:szCs w:val="20"/>
              </w:rPr>
            </w:pPr>
            <w:r w:rsidRPr="00612B2B">
              <w:t>0,0</w:t>
            </w:r>
          </w:p>
        </w:tc>
        <w:tc>
          <w:tcPr>
            <w:tcW w:w="1339" w:type="dxa"/>
          </w:tcPr>
          <w:p w:rsidR="00564177" w:rsidRPr="00612B2B" w:rsidRDefault="00564177" w:rsidP="00340A86">
            <w:pPr>
              <w:jc w:val="center"/>
              <w:rPr>
                <w:sz w:val="20"/>
                <w:szCs w:val="20"/>
              </w:rPr>
            </w:pPr>
            <w:r w:rsidRPr="00612B2B">
              <w:t>0,0</w:t>
            </w:r>
          </w:p>
        </w:tc>
      </w:tr>
      <w:tr w:rsidR="00564177" w:rsidRPr="00612B2B" w:rsidTr="00687453">
        <w:tc>
          <w:tcPr>
            <w:tcW w:w="624" w:type="dxa"/>
          </w:tcPr>
          <w:p w:rsidR="00564177" w:rsidRPr="00612B2B" w:rsidRDefault="00564177" w:rsidP="00612B2B">
            <w:pPr>
              <w:widowControl w:val="0"/>
              <w:autoSpaceDE w:val="0"/>
              <w:autoSpaceDN w:val="0"/>
              <w:jc w:val="center"/>
            </w:pPr>
          </w:p>
        </w:tc>
        <w:tc>
          <w:tcPr>
            <w:tcW w:w="7026" w:type="dxa"/>
          </w:tcPr>
          <w:p w:rsidR="00564177" w:rsidRPr="00495D56" w:rsidRDefault="00564177"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564177" w:rsidRPr="00612B2B" w:rsidRDefault="00564177" w:rsidP="004E69A1">
            <w:pPr>
              <w:widowControl w:val="0"/>
              <w:autoSpaceDE w:val="0"/>
              <w:autoSpaceDN w:val="0"/>
              <w:jc w:val="center"/>
            </w:pPr>
          </w:p>
        </w:tc>
        <w:tc>
          <w:tcPr>
            <w:tcW w:w="953" w:type="dxa"/>
          </w:tcPr>
          <w:p w:rsidR="00564177" w:rsidRPr="00612B2B" w:rsidRDefault="00564177" w:rsidP="004E69A1">
            <w:pPr>
              <w:widowControl w:val="0"/>
              <w:autoSpaceDE w:val="0"/>
              <w:autoSpaceDN w:val="0"/>
              <w:jc w:val="center"/>
            </w:pPr>
            <w:r w:rsidRPr="00612B2B">
              <w:t>0,0</w:t>
            </w:r>
          </w:p>
        </w:tc>
        <w:tc>
          <w:tcPr>
            <w:tcW w:w="1134" w:type="dxa"/>
          </w:tcPr>
          <w:p w:rsidR="00564177" w:rsidRPr="00612B2B" w:rsidRDefault="00564177" w:rsidP="004E69A1">
            <w:pPr>
              <w:jc w:val="center"/>
              <w:rPr>
                <w:sz w:val="20"/>
                <w:szCs w:val="20"/>
              </w:rPr>
            </w:pPr>
            <w:r w:rsidRPr="00612B2B">
              <w:t>0,0</w:t>
            </w:r>
          </w:p>
        </w:tc>
        <w:tc>
          <w:tcPr>
            <w:tcW w:w="1077" w:type="dxa"/>
          </w:tcPr>
          <w:p w:rsidR="00564177" w:rsidRPr="00612B2B" w:rsidRDefault="00564177" w:rsidP="004E69A1">
            <w:pPr>
              <w:jc w:val="center"/>
              <w:rPr>
                <w:sz w:val="20"/>
                <w:szCs w:val="20"/>
              </w:rPr>
            </w:pPr>
            <w:r w:rsidRPr="00612B2B">
              <w:t>0,0</w:t>
            </w:r>
          </w:p>
        </w:tc>
        <w:tc>
          <w:tcPr>
            <w:tcW w:w="1339" w:type="dxa"/>
          </w:tcPr>
          <w:p w:rsidR="00564177" w:rsidRPr="00612B2B" w:rsidRDefault="00564177" w:rsidP="004E69A1">
            <w:pPr>
              <w:jc w:val="center"/>
              <w:rPr>
                <w:sz w:val="20"/>
                <w:szCs w:val="20"/>
              </w:rPr>
            </w:pPr>
            <w:r w:rsidRPr="00612B2B">
              <w:t>0,0</w:t>
            </w:r>
          </w:p>
        </w:tc>
      </w:tr>
      <w:tr w:rsidR="00564177" w:rsidRPr="00612B2B" w:rsidTr="00687453">
        <w:tc>
          <w:tcPr>
            <w:tcW w:w="624" w:type="dxa"/>
          </w:tcPr>
          <w:p w:rsidR="00564177" w:rsidRPr="00612B2B" w:rsidRDefault="00564177" w:rsidP="00612B2B">
            <w:pPr>
              <w:widowControl w:val="0"/>
              <w:autoSpaceDE w:val="0"/>
              <w:autoSpaceDN w:val="0"/>
              <w:jc w:val="center"/>
            </w:pPr>
          </w:p>
        </w:tc>
        <w:tc>
          <w:tcPr>
            <w:tcW w:w="7026" w:type="dxa"/>
          </w:tcPr>
          <w:p w:rsidR="00564177" w:rsidRPr="00495D56" w:rsidRDefault="00564177"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564177" w:rsidRPr="00612B2B" w:rsidRDefault="00564177" w:rsidP="004E69A1">
            <w:pPr>
              <w:widowControl w:val="0"/>
              <w:autoSpaceDE w:val="0"/>
              <w:autoSpaceDN w:val="0"/>
              <w:jc w:val="center"/>
            </w:pPr>
          </w:p>
        </w:tc>
        <w:tc>
          <w:tcPr>
            <w:tcW w:w="953" w:type="dxa"/>
          </w:tcPr>
          <w:p w:rsidR="00564177" w:rsidRPr="00612B2B" w:rsidRDefault="00564177" w:rsidP="004E69A1">
            <w:pPr>
              <w:widowControl w:val="0"/>
              <w:autoSpaceDE w:val="0"/>
              <w:autoSpaceDN w:val="0"/>
              <w:jc w:val="center"/>
            </w:pPr>
            <w:r w:rsidRPr="00612B2B">
              <w:t>0,0</w:t>
            </w:r>
          </w:p>
        </w:tc>
        <w:tc>
          <w:tcPr>
            <w:tcW w:w="1134" w:type="dxa"/>
          </w:tcPr>
          <w:p w:rsidR="00564177" w:rsidRPr="00612B2B" w:rsidRDefault="00564177" w:rsidP="004E69A1">
            <w:pPr>
              <w:jc w:val="center"/>
            </w:pPr>
            <w:r w:rsidRPr="00612B2B">
              <w:t>0,0</w:t>
            </w:r>
          </w:p>
        </w:tc>
        <w:tc>
          <w:tcPr>
            <w:tcW w:w="1077" w:type="dxa"/>
          </w:tcPr>
          <w:p w:rsidR="00564177" w:rsidRPr="00612B2B" w:rsidRDefault="00564177" w:rsidP="004E69A1">
            <w:pPr>
              <w:jc w:val="center"/>
            </w:pPr>
            <w:r w:rsidRPr="00612B2B">
              <w:t>0,0</w:t>
            </w:r>
          </w:p>
        </w:tc>
        <w:tc>
          <w:tcPr>
            <w:tcW w:w="1339" w:type="dxa"/>
          </w:tcPr>
          <w:p w:rsidR="00564177" w:rsidRPr="00612B2B" w:rsidRDefault="00564177" w:rsidP="004E69A1">
            <w:pPr>
              <w:jc w:val="center"/>
            </w:pPr>
            <w:r w:rsidRPr="00612B2B">
              <w:t>0,0</w:t>
            </w:r>
          </w:p>
        </w:tc>
      </w:tr>
      <w:tr w:rsidR="00564177" w:rsidRPr="00612B2B" w:rsidTr="00687453">
        <w:tc>
          <w:tcPr>
            <w:tcW w:w="624" w:type="dxa"/>
            <w:vMerge w:val="restart"/>
          </w:tcPr>
          <w:p w:rsidR="00564177" w:rsidRPr="00612B2B" w:rsidRDefault="00564177" w:rsidP="00612B2B">
            <w:pPr>
              <w:widowControl w:val="0"/>
              <w:autoSpaceDE w:val="0"/>
              <w:autoSpaceDN w:val="0"/>
              <w:jc w:val="center"/>
            </w:pPr>
          </w:p>
        </w:tc>
        <w:tc>
          <w:tcPr>
            <w:tcW w:w="7026" w:type="dxa"/>
            <w:vMerge w:val="restart"/>
          </w:tcPr>
          <w:p w:rsidR="00564177" w:rsidRPr="00612B2B" w:rsidRDefault="00564177"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564177" w:rsidRDefault="00564177" w:rsidP="00612B2B">
            <w:pPr>
              <w:widowControl w:val="0"/>
              <w:autoSpaceDE w:val="0"/>
              <w:autoSpaceDN w:val="0"/>
              <w:jc w:val="center"/>
            </w:pPr>
          </w:p>
          <w:p w:rsidR="00564177" w:rsidRPr="00612B2B" w:rsidRDefault="00564177" w:rsidP="00612B2B">
            <w:pPr>
              <w:widowControl w:val="0"/>
              <w:autoSpaceDE w:val="0"/>
              <w:autoSpaceDN w:val="0"/>
              <w:jc w:val="center"/>
            </w:pPr>
          </w:p>
        </w:tc>
        <w:tc>
          <w:tcPr>
            <w:tcW w:w="953" w:type="dxa"/>
          </w:tcPr>
          <w:p w:rsidR="00564177" w:rsidRPr="00612B2B" w:rsidRDefault="00564177" w:rsidP="00340A86">
            <w:pPr>
              <w:widowControl w:val="0"/>
              <w:autoSpaceDE w:val="0"/>
              <w:autoSpaceDN w:val="0"/>
              <w:jc w:val="center"/>
            </w:pPr>
            <w:r w:rsidRPr="00612B2B">
              <w:t>0,0</w:t>
            </w:r>
          </w:p>
        </w:tc>
        <w:tc>
          <w:tcPr>
            <w:tcW w:w="1134" w:type="dxa"/>
          </w:tcPr>
          <w:p w:rsidR="00564177" w:rsidRPr="00612B2B" w:rsidRDefault="00564177" w:rsidP="00340A86">
            <w:pPr>
              <w:jc w:val="center"/>
              <w:rPr>
                <w:sz w:val="20"/>
                <w:szCs w:val="20"/>
              </w:rPr>
            </w:pPr>
            <w:r w:rsidRPr="00612B2B">
              <w:t>0,0</w:t>
            </w:r>
          </w:p>
        </w:tc>
        <w:tc>
          <w:tcPr>
            <w:tcW w:w="1077" w:type="dxa"/>
          </w:tcPr>
          <w:p w:rsidR="00564177" w:rsidRPr="00612B2B" w:rsidRDefault="00564177" w:rsidP="00340A86">
            <w:pPr>
              <w:jc w:val="center"/>
              <w:rPr>
                <w:sz w:val="20"/>
                <w:szCs w:val="20"/>
              </w:rPr>
            </w:pPr>
            <w:r w:rsidRPr="00612B2B">
              <w:t>0,0</w:t>
            </w:r>
          </w:p>
        </w:tc>
        <w:tc>
          <w:tcPr>
            <w:tcW w:w="1339" w:type="dxa"/>
          </w:tcPr>
          <w:p w:rsidR="00564177" w:rsidRPr="00612B2B" w:rsidRDefault="00564177" w:rsidP="00340A86">
            <w:pPr>
              <w:jc w:val="center"/>
              <w:rPr>
                <w:sz w:val="20"/>
                <w:szCs w:val="20"/>
              </w:rPr>
            </w:pPr>
            <w:r w:rsidRPr="00612B2B">
              <w:t>0,0</w:t>
            </w:r>
          </w:p>
        </w:tc>
      </w:tr>
      <w:tr w:rsidR="00C915B0" w:rsidRPr="00612B2B" w:rsidTr="00687453">
        <w:tc>
          <w:tcPr>
            <w:tcW w:w="624" w:type="dxa"/>
            <w:vMerge/>
          </w:tcPr>
          <w:p w:rsidR="00C915B0" w:rsidRPr="00612B2B" w:rsidRDefault="00C915B0" w:rsidP="00612B2B">
            <w:pPr>
              <w:widowControl w:val="0"/>
              <w:autoSpaceDE w:val="0"/>
              <w:autoSpaceDN w:val="0"/>
              <w:jc w:val="center"/>
            </w:pPr>
          </w:p>
        </w:tc>
        <w:tc>
          <w:tcPr>
            <w:tcW w:w="7026" w:type="dxa"/>
            <w:vMerge/>
          </w:tcPr>
          <w:p w:rsidR="00C915B0" w:rsidRPr="00612B2B" w:rsidRDefault="00C915B0" w:rsidP="00612B2B">
            <w:pPr>
              <w:widowControl w:val="0"/>
              <w:autoSpaceDE w:val="0"/>
              <w:autoSpaceDN w:val="0"/>
              <w:adjustRightInd w:val="0"/>
              <w:rPr>
                <w:rFonts w:eastAsia="Calibri"/>
              </w:rPr>
            </w:pPr>
          </w:p>
        </w:tc>
        <w:tc>
          <w:tcPr>
            <w:tcW w:w="2902" w:type="dxa"/>
          </w:tcPr>
          <w:p w:rsidR="00C915B0" w:rsidRPr="00612B2B" w:rsidRDefault="00C915B0" w:rsidP="007106DD">
            <w:pPr>
              <w:widowControl w:val="0"/>
              <w:autoSpaceDE w:val="0"/>
              <w:autoSpaceDN w:val="0"/>
              <w:jc w:val="center"/>
            </w:pPr>
            <w:r w:rsidRPr="00612B2B">
              <w:t xml:space="preserve">951 </w:t>
            </w:r>
            <w:r>
              <w:t>0113</w:t>
            </w:r>
            <w:r w:rsidRPr="00612B2B">
              <w:t xml:space="preserve"> </w:t>
            </w:r>
            <w:r w:rsidRPr="00C915B0">
              <w:t>14</w:t>
            </w:r>
            <w:r w:rsidR="007106DD">
              <w:t>4</w:t>
            </w:r>
            <w:r w:rsidRPr="00C915B0">
              <w:t>0</w:t>
            </w:r>
            <w:r w:rsidR="007106DD">
              <w:t>1</w:t>
            </w:r>
            <w:r w:rsidRPr="00C915B0">
              <w:t>28260</w:t>
            </w:r>
            <w:r w:rsidRPr="00612B2B">
              <w:t xml:space="preserve"> </w:t>
            </w:r>
            <w:r>
              <w:t>24</w:t>
            </w:r>
            <w:r w:rsidRPr="00612B2B">
              <w:t>0</w:t>
            </w:r>
          </w:p>
        </w:tc>
        <w:tc>
          <w:tcPr>
            <w:tcW w:w="953" w:type="dxa"/>
          </w:tcPr>
          <w:p w:rsidR="00C915B0" w:rsidRPr="00612B2B" w:rsidRDefault="00C915B0" w:rsidP="00340A86">
            <w:pPr>
              <w:widowControl w:val="0"/>
              <w:autoSpaceDE w:val="0"/>
              <w:autoSpaceDN w:val="0"/>
              <w:jc w:val="center"/>
            </w:pPr>
            <w:r w:rsidRPr="00612B2B">
              <w:t>0,0</w:t>
            </w:r>
          </w:p>
        </w:tc>
        <w:tc>
          <w:tcPr>
            <w:tcW w:w="1134" w:type="dxa"/>
          </w:tcPr>
          <w:p w:rsidR="00C915B0" w:rsidRPr="00612B2B" w:rsidRDefault="00C915B0" w:rsidP="00340A86">
            <w:pPr>
              <w:jc w:val="center"/>
              <w:rPr>
                <w:sz w:val="20"/>
                <w:szCs w:val="20"/>
              </w:rPr>
            </w:pPr>
            <w:r w:rsidRPr="00612B2B">
              <w:t>0,0</w:t>
            </w:r>
          </w:p>
        </w:tc>
        <w:tc>
          <w:tcPr>
            <w:tcW w:w="1077" w:type="dxa"/>
          </w:tcPr>
          <w:p w:rsidR="00C915B0" w:rsidRPr="00612B2B" w:rsidRDefault="00C915B0" w:rsidP="00340A86">
            <w:pPr>
              <w:jc w:val="center"/>
              <w:rPr>
                <w:sz w:val="20"/>
                <w:szCs w:val="20"/>
              </w:rPr>
            </w:pPr>
            <w:r w:rsidRPr="00612B2B">
              <w:t>0,0</w:t>
            </w:r>
          </w:p>
        </w:tc>
        <w:tc>
          <w:tcPr>
            <w:tcW w:w="1339" w:type="dxa"/>
          </w:tcPr>
          <w:p w:rsidR="00C915B0" w:rsidRPr="00612B2B" w:rsidRDefault="00C915B0" w:rsidP="00340A86">
            <w:pPr>
              <w:jc w:val="center"/>
              <w:rPr>
                <w:sz w:val="20"/>
                <w:szCs w:val="20"/>
              </w:rPr>
            </w:pPr>
            <w:r w:rsidRPr="00612B2B">
              <w:t>0,0</w:t>
            </w:r>
          </w:p>
        </w:tc>
      </w:tr>
      <w:tr w:rsidR="00C915B0" w:rsidRPr="00612B2B" w:rsidTr="00687453">
        <w:tc>
          <w:tcPr>
            <w:tcW w:w="624" w:type="dxa"/>
          </w:tcPr>
          <w:p w:rsidR="00C915B0" w:rsidRPr="00612B2B" w:rsidRDefault="00C915B0" w:rsidP="00612B2B">
            <w:pPr>
              <w:widowControl w:val="0"/>
              <w:autoSpaceDE w:val="0"/>
              <w:autoSpaceDN w:val="0"/>
              <w:jc w:val="center"/>
            </w:pPr>
          </w:p>
        </w:tc>
        <w:tc>
          <w:tcPr>
            <w:tcW w:w="7026" w:type="dxa"/>
          </w:tcPr>
          <w:p w:rsidR="00C915B0" w:rsidRPr="00612B2B" w:rsidRDefault="00C915B0"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C915B0" w:rsidRPr="00612B2B" w:rsidRDefault="00C915B0" w:rsidP="00612B2B">
            <w:pPr>
              <w:widowControl w:val="0"/>
              <w:autoSpaceDE w:val="0"/>
              <w:autoSpaceDN w:val="0"/>
              <w:jc w:val="center"/>
            </w:pPr>
          </w:p>
        </w:tc>
        <w:tc>
          <w:tcPr>
            <w:tcW w:w="953" w:type="dxa"/>
          </w:tcPr>
          <w:p w:rsidR="00C915B0" w:rsidRPr="00612B2B" w:rsidRDefault="00C915B0" w:rsidP="00612B2B">
            <w:pPr>
              <w:jc w:val="center"/>
            </w:pPr>
            <w:r w:rsidRPr="00612B2B">
              <w:t>0,0</w:t>
            </w:r>
          </w:p>
        </w:tc>
        <w:tc>
          <w:tcPr>
            <w:tcW w:w="1134" w:type="dxa"/>
          </w:tcPr>
          <w:p w:rsidR="00C915B0" w:rsidRPr="00612B2B" w:rsidRDefault="00C915B0" w:rsidP="00612B2B">
            <w:pPr>
              <w:jc w:val="center"/>
            </w:pPr>
            <w:r w:rsidRPr="00612B2B">
              <w:t>0,0</w:t>
            </w:r>
          </w:p>
        </w:tc>
        <w:tc>
          <w:tcPr>
            <w:tcW w:w="1077" w:type="dxa"/>
          </w:tcPr>
          <w:p w:rsidR="00C915B0" w:rsidRPr="00612B2B" w:rsidRDefault="00C915B0" w:rsidP="00612B2B">
            <w:pPr>
              <w:jc w:val="center"/>
            </w:pPr>
            <w:r w:rsidRPr="00612B2B">
              <w:t>0,0</w:t>
            </w:r>
          </w:p>
        </w:tc>
        <w:tc>
          <w:tcPr>
            <w:tcW w:w="1339" w:type="dxa"/>
          </w:tcPr>
          <w:p w:rsidR="00C915B0" w:rsidRPr="00612B2B" w:rsidRDefault="00C915B0"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AE3518" w:rsidRPr="00AE3518">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AE3518" w:rsidRPr="00AE3518">
              <w:t>Создание для инвалидов и других маломобильных групп доступной и комфортной среды жизнедеятельности</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6925B8" w:rsidRPr="00E43AC4" w:rsidRDefault="00477F76" w:rsidP="00477F76">
            <w:pPr>
              <w:jc w:val="center"/>
              <w:rPr>
                <w:rFonts w:eastAsiaTheme="minorHAnsi"/>
                <w:lang w:eastAsia="en-US"/>
              </w:rPr>
            </w:pPr>
            <w:r w:rsidRPr="00477F76">
              <w:rPr>
                <w:rFonts w:eastAsiaTheme="minorHAnsi"/>
                <w:lang w:eastAsia="en-US"/>
              </w:rPr>
              <w:t>Луговая Людмила Викторовна</w:t>
            </w:r>
          </w:p>
        </w:tc>
        <w:tc>
          <w:tcPr>
            <w:tcW w:w="1843" w:type="dxa"/>
          </w:tcPr>
          <w:p w:rsidR="00612B2B" w:rsidRPr="00612B2B" w:rsidRDefault="009A162B" w:rsidP="00E43AC4">
            <w:pPr>
              <w:widowControl w:val="0"/>
              <w:autoSpaceDE w:val="0"/>
              <w:autoSpaceDN w:val="0"/>
              <w:jc w:val="center"/>
            </w:pPr>
            <w:r>
              <w:t>-</w:t>
            </w:r>
          </w:p>
        </w:tc>
        <w:tc>
          <w:tcPr>
            <w:tcW w:w="1927" w:type="dxa"/>
          </w:tcPr>
          <w:p w:rsidR="00612B2B" w:rsidRPr="00612B2B" w:rsidRDefault="009A162B" w:rsidP="00612B2B">
            <w:pPr>
              <w:widowControl w:val="0"/>
              <w:autoSpaceDE w:val="0"/>
              <w:autoSpaceDN w:val="0"/>
              <w:jc w:val="center"/>
              <w:rPr>
                <w:rFonts w:ascii="Calibri" w:hAnsi="Calibri" w:cs="Calibri"/>
                <w:sz w:val="22"/>
                <w:szCs w:val="22"/>
              </w:rPr>
            </w:pPr>
            <w:r>
              <w:t>-</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00AE3518" w:rsidRPr="00AE3518">
              <w:t>Создание для инвалидов и других маломобильных групп доступной и комфортной среды жизнедеятельности</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D12497" w:rsidRPr="00E43AC4" w:rsidRDefault="00477F76" w:rsidP="00477F76">
            <w:pPr>
              <w:jc w:val="center"/>
              <w:rPr>
                <w:rFonts w:eastAsiaTheme="minorHAnsi"/>
                <w:lang w:eastAsia="en-US"/>
              </w:rPr>
            </w:pPr>
            <w:r w:rsidRPr="00477F76">
              <w:rPr>
                <w:rFonts w:eastAsiaTheme="minorHAnsi"/>
                <w:lang w:eastAsia="en-US"/>
              </w:rPr>
              <w:t>Луговая Людмила Викторовна</w:t>
            </w:r>
          </w:p>
        </w:tc>
        <w:tc>
          <w:tcPr>
            <w:tcW w:w="1843" w:type="dxa"/>
          </w:tcPr>
          <w:p w:rsidR="00D12497" w:rsidRPr="003346C9" w:rsidRDefault="009A162B" w:rsidP="00D12497">
            <w:pPr>
              <w:jc w:val="center"/>
            </w:pPr>
            <w:r>
              <w:t>-</w:t>
            </w:r>
          </w:p>
        </w:tc>
        <w:tc>
          <w:tcPr>
            <w:tcW w:w="1927" w:type="dxa"/>
          </w:tcPr>
          <w:p w:rsidR="00D12497" w:rsidRDefault="009A162B" w:rsidP="00D12497">
            <w:pPr>
              <w:jc w:val="center"/>
            </w:pPr>
            <w:r>
              <w:t>-</w:t>
            </w:r>
          </w:p>
        </w:tc>
      </w:tr>
      <w:tr w:rsidR="00477F76" w:rsidRPr="00612B2B" w:rsidTr="00942F6A">
        <w:tc>
          <w:tcPr>
            <w:tcW w:w="623" w:type="dxa"/>
          </w:tcPr>
          <w:p w:rsidR="00477F76" w:rsidRDefault="00AC76EB" w:rsidP="00612B2B">
            <w:pPr>
              <w:widowControl w:val="0"/>
              <w:autoSpaceDE w:val="0"/>
              <w:autoSpaceDN w:val="0"/>
              <w:jc w:val="center"/>
            </w:pPr>
            <w:r>
              <w:t>3</w:t>
            </w:r>
            <w:r w:rsidR="00477F76">
              <w:t>.</w:t>
            </w:r>
          </w:p>
        </w:tc>
        <w:tc>
          <w:tcPr>
            <w:tcW w:w="4969" w:type="dxa"/>
            <w:gridSpan w:val="2"/>
          </w:tcPr>
          <w:p w:rsidR="00477F76" w:rsidRDefault="00477F76" w:rsidP="00477F76">
            <w:pPr>
              <w:widowControl w:val="0"/>
              <w:autoSpaceDE w:val="0"/>
              <w:autoSpaceDN w:val="0"/>
            </w:pPr>
            <w:r>
              <w:t>Контрольная точка 1.</w:t>
            </w:r>
            <w:r w:rsidR="00AC76EB">
              <w:t>1</w:t>
            </w:r>
            <w:r>
              <w:t xml:space="preserve">. </w:t>
            </w:r>
          </w:p>
          <w:p w:rsidR="00477F76" w:rsidRPr="003E1342" w:rsidRDefault="00477F76" w:rsidP="00275FA3">
            <w:pPr>
              <w:widowControl w:val="0"/>
              <w:autoSpaceDE w:val="0"/>
              <w:autoSpaceDN w:val="0"/>
            </w:pPr>
            <w:r>
              <w:t>Закупки включены в план</w:t>
            </w:r>
            <w:r w:rsidR="00275FA3">
              <w:t xml:space="preserve"> </w:t>
            </w:r>
            <w:r>
              <w:t xml:space="preserve"> закупок</w:t>
            </w:r>
          </w:p>
        </w:tc>
        <w:tc>
          <w:tcPr>
            <w:tcW w:w="2550" w:type="dxa"/>
            <w:gridSpan w:val="2"/>
          </w:tcPr>
          <w:p w:rsidR="00477F76" w:rsidRDefault="009A162B" w:rsidP="009A162B">
            <w:pPr>
              <w:widowControl w:val="0"/>
              <w:autoSpaceDE w:val="0"/>
              <w:autoSpaceDN w:val="0"/>
              <w:jc w:val="center"/>
            </w:pPr>
            <w:r>
              <w:t>15</w:t>
            </w:r>
            <w:r w:rsidR="00477F76">
              <w:t xml:space="preserve"> </w:t>
            </w:r>
            <w:r>
              <w:t>январ</w:t>
            </w:r>
            <w:r w:rsidR="00477F76">
              <w:t>я 2025 г.</w:t>
            </w:r>
          </w:p>
        </w:tc>
        <w:tc>
          <w:tcPr>
            <w:tcW w:w="2978" w:type="dxa"/>
          </w:tcPr>
          <w:p w:rsidR="00477F76" w:rsidRDefault="00477F76" w:rsidP="00477F76">
            <w:pPr>
              <w:widowControl w:val="0"/>
              <w:autoSpaceDE w:val="0"/>
              <w:autoSpaceDN w:val="0"/>
              <w:jc w:val="center"/>
            </w:pPr>
            <w:r>
              <w:t>Ведущий специалис</w:t>
            </w:r>
            <w:proofErr w:type="gramStart"/>
            <w:r>
              <w:t>т-</w:t>
            </w:r>
            <w:proofErr w:type="gramEnd"/>
            <w:r>
              <w:t xml:space="preserve">  Лоза Оксана Садыковна </w:t>
            </w:r>
          </w:p>
          <w:p w:rsidR="00477F76" w:rsidRDefault="00477F76" w:rsidP="00477F76">
            <w:pPr>
              <w:widowControl w:val="0"/>
              <w:autoSpaceDE w:val="0"/>
              <w:autoSpaceDN w:val="0"/>
              <w:jc w:val="center"/>
            </w:pPr>
            <w:r>
              <w:t xml:space="preserve">Сектор экономики и финансов Администрации Елизаветовского сельского </w:t>
            </w:r>
            <w:r>
              <w:lastRenderedPageBreak/>
              <w:t>поселения</w:t>
            </w:r>
          </w:p>
        </w:tc>
        <w:tc>
          <w:tcPr>
            <w:tcW w:w="1843" w:type="dxa"/>
          </w:tcPr>
          <w:p w:rsidR="00477F76" w:rsidRPr="002735E3" w:rsidRDefault="00477F76" w:rsidP="00FF0362">
            <w:pPr>
              <w:widowControl w:val="0"/>
              <w:autoSpaceDE w:val="0"/>
              <w:autoSpaceDN w:val="0"/>
              <w:jc w:val="center"/>
            </w:pPr>
            <w:r>
              <w:lastRenderedPageBreak/>
              <w:t>План-график закупок</w:t>
            </w:r>
          </w:p>
        </w:tc>
        <w:tc>
          <w:tcPr>
            <w:tcW w:w="1927" w:type="dxa"/>
          </w:tcPr>
          <w:p w:rsidR="00477F76" w:rsidRPr="00AE19D0" w:rsidRDefault="00477F76" w:rsidP="00612B2B">
            <w:pPr>
              <w:widowControl w:val="0"/>
              <w:autoSpaceDE w:val="0"/>
              <w:autoSpaceDN w:val="0"/>
              <w:jc w:val="center"/>
            </w:pPr>
            <w:r w:rsidRPr="00477F76">
              <w:t>Информационная система отсутствует</w:t>
            </w:r>
          </w:p>
        </w:tc>
      </w:tr>
      <w:tr w:rsidR="00612B2B" w:rsidRPr="00612B2B" w:rsidTr="00942F6A">
        <w:tc>
          <w:tcPr>
            <w:tcW w:w="623" w:type="dxa"/>
          </w:tcPr>
          <w:p w:rsidR="00612B2B" w:rsidRPr="00612B2B" w:rsidRDefault="00AC76EB" w:rsidP="00612B2B">
            <w:pPr>
              <w:widowControl w:val="0"/>
              <w:autoSpaceDE w:val="0"/>
              <w:autoSpaceDN w:val="0"/>
              <w:jc w:val="center"/>
            </w:pPr>
            <w:r>
              <w:lastRenderedPageBreak/>
              <w:t>4</w:t>
            </w:r>
            <w:r w:rsidR="00612B2B" w:rsidRPr="00612B2B">
              <w:t>.</w:t>
            </w:r>
          </w:p>
        </w:tc>
        <w:tc>
          <w:tcPr>
            <w:tcW w:w="4969" w:type="dxa"/>
            <w:gridSpan w:val="2"/>
          </w:tcPr>
          <w:p w:rsidR="00FC2EF4" w:rsidRDefault="003E1342" w:rsidP="00FF0362">
            <w:pPr>
              <w:widowControl w:val="0"/>
              <w:autoSpaceDE w:val="0"/>
              <w:autoSpaceDN w:val="0"/>
            </w:pPr>
            <w:r w:rsidRPr="003E1342">
              <w:t>Контрольная точка 1.</w:t>
            </w:r>
            <w:r w:rsidR="00AC76EB">
              <w:t>2</w:t>
            </w:r>
            <w:r w:rsidRPr="003E1342">
              <w:t xml:space="preserve">.  </w:t>
            </w:r>
          </w:p>
          <w:p w:rsidR="00612B2B" w:rsidRPr="00612B2B" w:rsidRDefault="00FC2EF4" w:rsidP="00275FA3">
            <w:pPr>
              <w:widowControl w:val="0"/>
              <w:autoSpaceDE w:val="0"/>
              <w:autoSpaceDN w:val="0"/>
            </w:pPr>
            <w:r w:rsidRPr="00FC2EF4">
              <w:t>«</w:t>
            </w:r>
            <w:r w:rsidR="00275FA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612B2B" w:rsidRPr="00612B2B" w:rsidRDefault="009A162B" w:rsidP="009A162B">
            <w:pPr>
              <w:widowControl w:val="0"/>
              <w:autoSpaceDE w:val="0"/>
              <w:autoSpaceDN w:val="0"/>
              <w:jc w:val="center"/>
            </w:pPr>
            <w:r>
              <w:t>29 дека</w:t>
            </w:r>
            <w:r w:rsidR="00C22BE6">
              <w:t>бря</w:t>
            </w:r>
            <w:r w:rsidR="00422754">
              <w:t xml:space="preserve"> 2025 г.</w:t>
            </w:r>
          </w:p>
        </w:tc>
        <w:tc>
          <w:tcPr>
            <w:tcW w:w="2978" w:type="dxa"/>
          </w:tcPr>
          <w:p w:rsidR="00FC2EF4" w:rsidRDefault="002735E3" w:rsidP="00FC2EF4">
            <w:pPr>
              <w:widowControl w:val="0"/>
              <w:autoSpaceDE w:val="0"/>
              <w:autoSpaceDN w:val="0"/>
              <w:jc w:val="center"/>
            </w:pPr>
            <w:r>
              <w:t>Ведущи</w:t>
            </w:r>
            <w:r w:rsidR="00FC2EF4">
              <w:t>й специалис</w:t>
            </w:r>
            <w:proofErr w:type="gramStart"/>
            <w:r w:rsidR="00FC2EF4">
              <w:t>т-</w:t>
            </w:r>
            <w:proofErr w:type="gramEnd"/>
            <w:r>
              <w:t xml:space="preserve">  Лоза Оксана Садыковна</w:t>
            </w:r>
            <w:r w:rsidR="00FC2EF4">
              <w:t xml:space="preserve"> </w:t>
            </w:r>
          </w:p>
          <w:p w:rsidR="00612B2B" w:rsidRPr="00612B2B" w:rsidRDefault="00FC2EF4" w:rsidP="00FC2EF4">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12B2B" w:rsidRPr="00612B2B" w:rsidRDefault="002735E3" w:rsidP="00FF0362">
            <w:pPr>
              <w:widowControl w:val="0"/>
              <w:autoSpaceDE w:val="0"/>
              <w:autoSpaceDN w:val="0"/>
              <w:jc w:val="center"/>
            </w:pPr>
            <w:r w:rsidRPr="002735E3">
              <w:t>Муниципальные контракты (договора)</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3" w:type="dxa"/>
          </w:tcPr>
          <w:p w:rsidR="009A162B" w:rsidRDefault="009A162B" w:rsidP="00612B2B">
            <w:pPr>
              <w:widowControl w:val="0"/>
              <w:autoSpaceDE w:val="0"/>
              <w:autoSpaceDN w:val="0"/>
              <w:jc w:val="center"/>
            </w:pPr>
            <w:r>
              <w:t>5.</w:t>
            </w:r>
          </w:p>
        </w:tc>
        <w:tc>
          <w:tcPr>
            <w:tcW w:w="4969" w:type="dxa"/>
            <w:gridSpan w:val="2"/>
          </w:tcPr>
          <w:p w:rsidR="009A162B" w:rsidRDefault="009A162B" w:rsidP="00CD0984">
            <w:pPr>
              <w:widowControl w:val="0"/>
              <w:autoSpaceDE w:val="0"/>
              <w:autoSpaceDN w:val="0"/>
            </w:pPr>
            <w:r w:rsidRPr="003E1342">
              <w:t>Контрольная точка 1.</w:t>
            </w:r>
            <w:r>
              <w:t>3</w:t>
            </w:r>
            <w:r w:rsidRPr="003E1342">
              <w:t xml:space="preserve">.  </w:t>
            </w:r>
          </w:p>
          <w:p w:rsidR="009A162B" w:rsidRPr="00612B2B" w:rsidRDefault="009A162B" w:rsidP="002735E3">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9A162B" w:rsidRDefault="009A162B" w:rsidP="009A162B">
            <w:pPr>
              <w:jc w:val="center"/>
            </w:pPr>
            <w:r w:rsidRPr="00B67AF4">
              <w:t>29 декабря 2025 г.</w:t>
            </w:r>
          </w:p>
        </w:tc>
        <w:tc>
          <w:tcPr>
            <w:tcW w:w="2978" w:type="dxa"/>
          </w:tcPr>
          <w:p w:rsidR="009A162B" w:rsidRDefault="009A162B" w:rsidP="00881441">
            <w:pPr>
              <w:widowControl w:val="0"/>
              <w:autoSpaceDE w:val="0"/>
              <w:autoSpaceDN w:val="0"/>
              <w:jc w:val="center"/>
            </w:pPr>
            <w:r>
              <w:t xml:space="preserve">Глава </w:t>
            </w:r>
          </w:p>
          <w:p w:rsidR="009A162B" w:rsidRPr="00612B2B" w:rsidRDefault="009A162B" w:rsidP="00CD0984">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9A162B" w:rsidRPr="00612B2B" w:rsidRDefault="009A162B" w:rsidP="00CD0984">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9A162B" w:rsidRPr="00612B2B" w:rsidRDefault="009A162B"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3" w:type="dxa"/>
          </w:tcPr>
          <w:p w:rsidR="009A162B" w:rsidRDefault="009A162B" w:rsidP="00612B2B">
            <w:pPr>
              <w:widowControl w:val="0"/>
              <w:autoSpaceDE w:val="0"/>
              <w:autoSpaceDN w:val="0"/>
              <w:jc w:val="center"/>
            </w:pPr>
            <w:r>
              <w:t>6.</w:t>
            </w:r>
          </w:p>
        </w:tc>
        <w:tc>
          <w:tcPr>
            <w:tcW w:w="4969" w:type="dxa"/>
            <w:gridSpan w:val="2"/>
          </w:tcPr>
          <w:p w:rsidR="009A162B" w:rsidRDefault="009A162B" w:rsidP="00FC2EF4">
            <w:pPr>
              <w:widowControl w:val="0"/>
              <w:autoSpaceDE w:val="0"/>
              <w:autoSpaceDN w:val="0"/>
            </w:pPr>
            <w:r>
              <w:t>Контрольная точка 1.4.</w:t>
            </w:r>
          </w:p>
          <w:p w:rsidR="009A162B" w:rsidRDefault="009A162B" w:rsidP="0042570E">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9A162B" w:rsidRPr="00E43AC4" w:rsidRDefault="009A162B" w:rsidP="0042570E">
            <w:pPr>
              <w:widowControl w:val="0"/>
              <w:autoSpaceDE w:val="0"/>
              <w:autoSpaceDN w:val="0"/>
            </w:pPr>
          </w:p>
        </w:tc>
        <w:tc>
          <w:tcPr>
            <w:tcW w:w="2550" w:type="dxa"/>
            <w:gridSpan w:val="2"/>
          </w:tcPr>
          <w:p w:rsidR="009A162B" w:rsidRDefault="009A162B" w:rsidP="009A162B">
            <w:pPr>
              <w:jc w:val="center"/>
            </w:pPr>
            <w:r w:rsidRPr="00B67AF4">
              <w:t>29 декабря 2025 г.</w:t>
            </w:r>
          </w:p>
        </w:tc>
        <w:tc>
          <w:tcPr>
            <w:tcW w:w="2978" w:type="dxa"/>
          </w:tcPr>
          <w:p w:rsidR="009A162B" w:rsidRDefault="009A162B" w:rsidP="00B641BB">
            <w:pPr>
              <w:widowControl w:val="0"/>
              <w:autoSpaceDE w:val="0"/>
              <w:autoSpaceDN w:val="0"/>
              <w:jc w:val="center"/>
            </w:pPr>
            <w:r>
              <w:t>Главный специалист-главный бухгалтер</w:t>
            </w:r>
          </w:p>
          <w:p w:rsidR="009A162B" w:rsidRDefault="009A162B" w:rsidP="00B641BB">
            <w:pPr>
              <w:widowControl w:val="0"/>
              <w:autoSpaceDE w:val="0"/>
              <w:autoSpaceDN w:val="0"/>
              <w:jc w:val="center"/>
            </w:pPr>
            <w:r>
              <w:t>Администрации Елизаветовского сельского поселения</w:t>
            </w:r>
          </w:p>
          <w:p w:rsidR="009A162B" w:rsidRPr="00612B2B" w:rsidRDefault="009A162B" w:rsidP="00B641BB">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9A162B" w:rsidRPr="00612B2B" w:rsidRDefault="009A162B" w:rsidP="00CD0984">
            <w:pPr>
              <w:widowControl w:val="0"/>
              <w:autoSpaceDE w:val="0"/>
              <w:autoSpaceDN w:val="0"/>
              <w:jc w:val="center"/>
            </w:pPr>
            <w:r>
              <w:t>Платежное поручение</w:t>
            </w:r>
          </w:p>
        </w:tc>
        <w:tc>
          <w:tcPr>
            <w:tcW w:w="1927" w:type="dxa"/>
          </w:tcPr>
          <w:p w:rsidR="009A162B" w:rsidRPr="00612B2B" w:rsidRDefault="009A162B"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AC76EB" w:rsidRPr="00612B2B" w:rsidTr="00942F6A">
        <w:tc>
          <w:tcPr>
            <w:tcW w:w="623" w:type="dxa"/>
          </w:tcPr>
          <w:p w:rsidR="00AC76EB" w:rsidRPr="00612B2B" w:rsidRDefault="00AC76EB" w:rsidP="00612B2B">
            <w:pPr>
              <w:widowControl w:val="0"/>
              <w:autoSpaceDE w:val="0"/>
              <w:autoSpaceDN w:val="0"/>
              <w:jc w:val="center"/>
            </w:pPr>
            <w:r>
              <w:t>7.</w:t>
            </w:r>
          </w:p>
        </w:tc>
        <w:tc>
          <w:tcPr>
            <w:tcW w:w="4969" w:type="dxa"/>
            <w:gridSpan w:val="2"/>
          </w:tcPr>
          <w:p w:rsidR="00AC76EB" w:rsidRDefault="00AC76EB" w:rsidP="00340A86">
            <w:pPr>
              <w:widowControl w:val="0"/>
              <w:autoSpaceDE w:val="0"/>
              <w:autoSpaceDN w:val="0"/>
            </w:pPr>
            <w:r w:rsidRPr="00E43AC4">
              <w:t>Мероприятие (результат)</w:t>
            </w:r>
          </w:p>
          <w:p w:rsidR="00AC76EB" w:rsidRPr="00612B2B" w:rsidRDefault="00AC76EB" w:rsidP="00AC76EB">
            <w:pPr>
              <w:widowControl w:val="0"/>
              <w:autoSpaceDE w:val="0"/>
              <w:autoSpaceDN w:val="0"/>
            </w:pPr>
            <w:r w:rsidRPr="00E43AC4">
              <w:t xml:space="preserve"> «</w:t>
            </w:r>
            <w:r w:rsidRPr="00AE3518">
              <w:t>Создание для инвалидов и других маломобильных групп доступной и комфортной среды жизнедеятельности</w:t>
            </w:r>
            <w:r w:rsidRPr="00E43AC4">
              <w:t>»</w:t>
            </w:r>
            <w:r>
              <w:t xml:space="preserve"> 1 в 2026 году</w:t>
            </w:r>
          </w:p>
        </w:tc>
        <w:tc>
          <w:tcPr>
            <w:tcW w:w="2550" w:type="dxa"/>
            <w:gridSpan w:val="2"/>
          </w:tcPr>
          <w:p w:rsidR="00AC76EB" w:rsidRPr="00612B2B" w:rsidRDefault="00AC76EB" w:rsidP="00340A86">
            <w:pPr>
              <w:widowControl w:val="0"/>
              <w:autoSpaceDE w:val="0"/>
              <w:autoSpaceDN w:val="0"/>
              <w:jc w:val="center"/>
            </w:pPr>
            <w:r>
              <w:t>Х</w:t>
            </w:r>
          </w:p>
        </w:tc>
        <w:tc>
          <w:tcPr>
            <w:tcW w:w="2978" w:type="dxa"/>
          </w:tcPr>
          <w:p w:rsidR="00AC76EB" w:rsidRPr="00477F76" w:rsidRDefault="00AC76EB" w:rsidP="00340A8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AC76EB" w:rsidRPr="00E43AC4" w:rsidRDefault="00AC76EB" w:rsidP="00340A86">
            <w:pPr>
              <w:jc w:val="center"/>
              <w:rPr>
                <w:rFonts w:eastAsiaTheme="minorHAnsi"/>
                <w:lang w:eastAsia="en-US"/>
              </w:rPr>
            </w:pPr>
            <w:r w:rsidRPr="00477F76">
              <w:rPr>
                <w:rFonts w:eastAsiaTheme="minorHAnsi"/>
                <w:lang w:eastAsia="en-US"/>
              </w:rPr>
              <w:t>Луговая Людмила Викторовна</w:t>
            </w:r>
          </w:p>
        </w:tc>
        <w:tc>
          <w:tcPr>
            <w:tcW w:w="1843" w:type="dxa"/>
          </w:tcPr>
          <w:p w:rsidR="00AC76EB" w:rsidRPr="003346C9" w:rsidRDefault="009A162B" w:rsidP="00340A86">
            <w:pPr>
              <w:jc w:val="center"/>
            </w:pPr>
            <w:r>
              <w:t>-</w:t>
            </w:r>
          </w:p>
        </w:tc>
        <w:tc>
          <w:tcPr>
            <w:tcW w:w="1927" w:type="dxa"/>
          </w:tcPr>
          <w:p w:rsidR="00AC76EB" w:rsidRDefault="009A162B" w:rsidP="00340A86">
            <w:pPr>
              <w:jc w:val="center"/>
            </w:pPr>
            <w:r>
              <w:t>-</w:t>
            </w:r>
          </w:p>
        </w:tc>
      </w:tr>
      <w:tr w:rsidR="009A162B" w:rsidRPr="00612B2B" w:rsidTr="00942F6A">
        <w:tc>
          <w:tcPr>
            <w:tcW w:w="623" w:type="dxa"/>
          </w:tcPr>
          <w:p w:rsidR="009A162B" w:rsidRPr="00612B2B" w:rsidRDefault="009A162B" w:rsidP="00612B2B">
            <w:pPr>
              <w:widowControl w:val="0"/>
              <w:autoSpaceDE w:val="0"/>
              <w:autoSpaceDN w:val="0"/>
              <w:jc w:val="center"/>
            </w:pPr>
            <w:r>
              <w:t>8</w:t>
            </w:r>
            <w:r w:rsidRPr="00612B2B">
              <w:t>.</w:t>
            </w:r>
          </w:p>
        </w:tc>
        <w:tc>
          <w:tcPr>
            <w:tcW w:w="4969" w:type="dxa"/>
            <w:gridSpan w:val="2"/>
          </w:tcPr>
          <w:p w:rsidR="009A162B" w:rsidRDefault="009A162B" w:rsidP="00340A86">
            <w:pPr>
              <w:widowControl w:val="0"/>
              <w:autoSpaceDE w:val="0"/>
              <w:autoSpaceDN w:val="0"/>
            </w:pPr>
            <w:r>
              <w:t xml:space="preserve">Контрольная точка 1.1. </w:t>
            </w:r>
          </w:p>
          <w:p w:rsidR="009A162B" w:rsidRPr="003E1342" w:rsidRDefault="009A162B" w:rsidP="00340A86">
            <w:pPr>
              <w:widowControl w:val="0"/>
              <w:autoSpaceDE w:val="0"/>
              <w:autoSpaceDN w:val="0"/>
            </w:pPr>
            <w:r>
              <w:t>Закупки включены в план  закупок</w:t>
            </w:r>
          </w:p>
        </w:tc>
        <w:tc>
          <w:tcPr>
            <w:tcW w:w="2550" w:type="dxa"/>
            <w:gridSpan w:val="2"/>
          </w:tcPr>
          <w:p w:rsidR="009A162B" w:rsidRDefault="009A162B" w:rsidP="00C21B2A">
            <w:pPr>
              <w:widowControl w:val="0"/>
              <w:autoSpaceDE w:val="0"/>
              <w:autoSpaceDN w:val="0"/>
              <w:jc w:val="center"/>
            </w:pPr>
            <w:r>
              <w:t>15 января 2025 г.</w:t>
            </w:r>
          </w:p>
        </w:tc>
        <w:tc>
          <w:tcPr>
            <w:tcW w:w="2978" w:type="dxa"/>
          </w:tcPr>
          <w:p w:rsidR="009A162B" w:rsidRDefault="009A162B" w:rsidP="00340A86">
            <w:pPr>
              <w:widowControl w:val="0"/>
              <w:autoSpaceDE w:val="0"/>
              <w:autoSpaceDN w:val="0"/>
              <w:jc w:val="center"/>
            </w:pPr>
            <w:r>
              <w:t>Ведущий специалис</w:t>
            </w:r>
            <w:proofErr w:type="gramStart"/>
            <w:r>
              <w:t>т-</w:t>
            </w:r>
            <w:proofErr w:type="gramEnd"/>
            <w:r>
              <w:t xml:space="preserve">  Лоза Оксана Садыковна </w:t>
            </w:r>
          </w:p>
          <w:p w:rsidR="009A162B" w:rsidRDefault="009A162B" w:rsidP="00340A86">
            <w:pPr>
              <w:widowControl w:val="0"/>
              <w:autoSpaceDE w:val="0"/>
              <w:autoSpaceDN w:val="0"/>
              <w:jc w:val="center"/>
            </w:pPr>
            <w:r>
              <w:t xml:space="preserve">Сектор экономики и финансов Администрации </w:t>
            </w:r>
            <w:r>
              <w:lastRenderedPageBreak/>
              <w:t>Елизаветовского сельского поселения</w:t>
            </w:r>
          </w:p>
        </w:tc>
        <w:tc>
          <w:tcPr>
            <w:tcW w:w="1843" w:type="dxa"/>
          </w:tcPr>
          <w:p w:rsidR="009A162B" w:rsidRPr="002735E3" w:rsidRDefault="009A162B" w:rsidP="00340A86">
            <w:pPr>
              <w:widowControl w:val="0"/>
              <w:autoSpaceDE w:val="0"/>
              <w:autoSpaceDN w:val="0"/>
              <w:jc w:val="center"/>
            </w:pPr>
            <w:r>
              <w:lastRenderedPageBreak/>
              <w:t>План-график закупок</w:t>
            </w:r>
          </w:p>
        </w:tc>
        <w:tc>
          <w:tcPr>
            <w:tcW w:w="1927" w:type="dxa"/>
          </w:tcPr>
          <w:p w:rsidR="009A162B" w:rsidRPr="00AE19D0" w:rsidRDefault="009A162B" w:rsidP="00340A86">
            <w:pPr>
              <w:widowControl w:val="0"/>
              <w:autoSpaceDE w:val="0"/>
              <w:autoSpaceDN w:val="0"/>
              <w:jc w:val="center"/>
            </w:pPr>
            <w:r w:rsidRPr="00477F76">
              <w:t>Информационная система отсутствует</w:t>
            </w:r>
          </w:p>
        </w:tc>
      </w:tr>
      <w:tr w:rsidR="009A162B" w:rsidRPr="00612B2B" w:rsidTr="00942F6A">
        <w:tc>
          <w:tcPr>
            <w:tcW w:w="623" w:type="dxa"/>
          </w:tcPr>
          <w:p w:rsidR="009A162B" w:rsidRPr="00612B2B" w:rsidRDefault="009A162B" w:rsidP="00612B2B">
            <w:pPr>
              <w:widowControl w:val="0"/>
              <w:autoSpaceDE w:val="0"/>
              <w:autoSpaceDN w:val="0"/>
              <w:jc w:val="center"/>
            </w:pPr>
            <w:r>
              <w:lastRenderedPageBreak/>
              <w:t>9.</w:t>
            </w:r>
          </w:p>
        </w:tc>
        <w:tc>
          <w:tcPr>
            <w:tcW w:w="4969" w:type="dxa"/>
            <w:gridSpan w:val="2"/>
          </w:tcPr>
          <w:p w:rsidR="009A162B" w:rsidRDefault="009A162B" w:rsidP="00340A86">
            <w:pPr>
              <w:widowControl w:val="0"/>
              <w:autoSpaceDE w:val="0"/>
              <w:autoSpaceDN w:val="0"/>
            </w:pPr>
            <w:r w:rsidRPr="003E1342">
              <w:t>Контрольная точка 1.</w:t>
            </w:r>
            <w:r>
              <w:t>2</w:t>
            </w:r>
            <w:r w:rsidRPr="003E1342">
              <w:t xml:space="preserve">.  </w:t>
            </w:r>
          </w:p>
          <w:p w:rsidR="009A162B" w:rsidRPr="00612B2B" w:rsidRDefault="009A162B" w:rsidP="00340A86">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9A162B" w:rsidRPr="00612B2B" w:rsidRDefault="009A162B" w:rsidP="00C21B2A">
            <w:pPr>
              <w:widowControl w:val="0"/>
              <w:autoSpaceDE w:val="0"/>
              <w:autoSpaceDN w:val="0"/>
              <w:jc w:val="center"/>
            </w:pPr>
            <w:r>
              <w:t>29 декабря 2025 г.</w:t>
            </w:r>
          </w:p>
        </w:tc>
        <w:tc>
          <w:tcPr>
            <w:tcW w:w="2978" w:type="dxa"/>
          </w:tcPr>
          <w:p w:rsidR="009A162B" w:rsidRDefault="009A162B" w:rsidP="00340A86">
            <w:pPr>
              <w:widowControl w:val="0"/>
              <w:autoSpaceDE w:val="0"/>
              <w:autoSpaceDN w:val="0"/>
              <w:jc w:val="center"/>
            </w:pPr>
            <w:r>
              <w:t>Ведущий специалис</w:t>
            </w:r>
            <w:proofErr w:type="gramStart"/>
            <w:r>
              <w:t>т-</w:t>
            </w:r>
            <w:proofErr w:type="gramEnd"/>
            <w:r>
              <w:t xml:space="preserve">  Лоза Оксана Садыковна </w:t>
            </w:r>
          </w:p>
          <w:p w:rsidR="009A162B" w:rsidRPr="00612B2B" w:rsidRDefault="009A162B" w:rsidP="00340A86">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9A162B" w:rsidRPr="00612B2B" w:rsidRDefault="009A162B" w:rsidP="00340A86">
            <w:pPr>
              <w:widowControl w:val="0"/>
              <w:autoSpaceDE w:val="0"/>
              <w:autoSpaceDN w:val="0"/>
              <w:jc w:val="center"/>
            </w:pPr>
            <w:r w:rsidRPr="002735E3">
              <w:t>Муниципальные контракты (договора)</w:t>
            </w:r>
          </w:p>
        </w:tc>
        <w:tc>
          <w:tcPr>
            <w:tcW w:w="1927" w:type="dxa"/>
          </w:tcPr>
          <w:p w:rsidR="009A162B" w:rsidRPr="00612B2B" w:rsidRDefault="009A162B" w:rsidP="00340A8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3" w:type="dxa"/>
          </w:tcPr>
          <w:p w:rsidR="009A162B" w:rsidRPr="00612B2B" w:rsidRDefault="009A162B" w:rsidP="002E174B">
            <w:pPr>
              <w:widowControl w:val="0"/>
              <w:tabs>
                <w:tab w:val="center" w:pos="250"/>
              </w:tabs>
              <w:autoSpaceDE w:val="0"/>
              <w:autoSpaceDN w:val="0"/>
              <w:jc w:val="center"/>
            </w:pPr>
            <w:r>
              <w:t>10.</w:t>
            </w:r>
          </w:p>
        </w:tc>
        <w:tc>
          <w:tcPr>
            <w:tcW w:w="4969" w:type="dxa"/>
            <w:gridSpan w:val="2"/>
          </w:tcPr>
          <w:p w:rsidR="009A162B" w:rsidRDefault="009A162B" w:rsidP="00340A86">
            <w:pPr>
              <w:widowControl w:val="0"/>
              <w:autoSpaceDE w:val="0"/>
              <w:autoSpaceDN w:val="0"/>
            </w:pPr>
            <w:r w:rsidRPr="003E1342">
              <w:t>Контрольная точка 1.</w:t>
            </w:r>
            <w:r>
              <w:t>3</w:t>
            </w:r>
            <w:r w:rsidRPr="003E1342">
              <w:t xml:space="preserve">.  </w:t>
            </w:r>
          </w:p>
          <w:p w:rsidR="009A162B" w:rsidRPr="00612B2B" w:rsidRDefault="009A162B" w:rsidP="00340A86">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9A162B" w:rsidRDefault="009A162B" w:rsidP="00C21B2A">
            <w:pPr>
              <w:jc w:val="center"/>
            </w:pPr>
            <w:r w:rsidRPr="00B67AF4">
              <w:t>29 декабря 2025 г.</w:t>
            </w:r>
          </w:p>
        </w:tc>
        <w:tc>
          <w:tcPr>
            <w:tcW w:w="2978" w:type="dxa"/>
          </w:tcPr>
          <w:p w:rsidR="009A162B" w:rsidRDefault="009A162B" w:rsidP="00340A86">
            <w:pPr>
              <w:widowControl w:val="0"/>
              <w:autoSpaceDE w:val="0"/>
              <w:autoSpaceDN w:val="0"/>
              <w:jc w:val="center"/>
            </w:pPr>
            <w:r>
              <w:t xml:space="preserve">Глава </w:t>
            </w:r>
          </w:p>
          <w:p w:rsidR="009A162B" w:rsidRPr="00612B2B" w:rsidRDefault="009A162B" w:rsidP="00340A86">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9A162B" w:rsidRPr="00612B2B" w:rsidRDefault="009A162B" w:rsidP="00340A86">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9A162B" w:rsidRPr="00612B2B" w:rsidRDefault="009A162B" w:rsidP="00340A8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3" w:type="dxa"/>
          </w:tcPr>
          <w:p w:rsidR="009A162B" w:rsidRPr="00612B2B" w:rsidRDefault="009A162B" w:rsidP="002E174B">
            <w:pPr>
              <w:widowControl w:val="0"/>
              <w:tabs>
                <w:tab w:val="center" w:pos="250"/>
              </w:tabs>
              <w:autoSpaceDE w:val="0"/>
              <w:autoSpaceDN w:val="0"/>
              <w:jc w:val="center"/>
            </w:pPr>
            <w:r>
              <w:t>11.</w:t>
            </w:r>
          </w:p>
        </w:tc>
        <w:tc>
          <w:tcPr>
            <w:tcW w:w="4969" w:type="dxa"/>
            <w:gridSpan w:val="2"/>
          </w:tcPr>
          <w:p w:rsidR="009A162B" w:rsidRDefault="009A162B" w:rsidP="00340A86">
            <w:pPr>
              <w:widowControl w:val="0"/>
              <w:autoSpaceDE w:val="0"/>
              <w:autoSpaceDN w:val="0"/>
            </w:pPr>
            <w:r>
              <w:t>Контрольная точка 1.4.</w:t>
            </w:r>
          </w:p>
          <w:p w:rsidR="009A162B" w:rsidRDefault="009A162B" w:rsidP="00340A86">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9A162B" w:rsidRPr="00E43AC4" w:rsidRDefault="009A162B" w:rsidP="00340A86">
            <w:pPr>
              <w:widowControl w:val="0"/>
              <w:autoSpaceDE w:val="0"/>
              <w:autoSpaceDN w:val="0"/>
            </w:pPr>
          </w:p>
        </w:tc>
        <w:tc>
          <w:tcPr>
            <w:tcW w:w="2550" w:type="dxa"/>
            <w:gridSpan w:val="2"/>
            <w:shd w:val="clear" w:color="auto" w:fill="FFFFFF" w:themeFill="background1"/>
          </w:tcPr>
          <w:p w:rsidR="009A162B" w:rsidRDefault="009A162B" w:rsidP="00C21B2A">
            <w:pPr>
              <w:jc w:val="center"/>
            </w:pPr>
            <w:r w:rsidRPr="00B67AF4">
              <w:t>29 декабря 2025 г.</w:t>
            </w:r>
          </w:p>
        </w:tc>
        <w:tc>
          <w:tcPr>
            <w:tcW w:w="2978" w:type="dxa"/>
          </w:tcPr>
          <w:p w:rsidR="009A162B" w:rsidRDefault="009A162B" w:rsidP="00340A86">
            <w:pPr>
              <w:widowControl w:val="0"/>
              <w:autoSpaceDE w:val="0"/>
              <w:autoSpaceDN w:val="0"/>
              <w:jc w:val="center"/>
            </w:pPr>
            <w:r>
              <w:t>Главный специалист-главный бухгалтер</w:t>
            </w:r>
          </w:p>
          <w:p w:rsidR="009A162B" w:rsidRDefault="009A162B" w:rsidP="00340A86">
            <w:pPr>
              <w:widowControl w:val="0"/>
              <w:autoSpaceDE w:val="0"/>
              <w:autoSpaceDN w:val="0"/>
              <w:jc w:val="center"/>
            </w:pPr>
            <w:r>
              <w:t>Администрации Елизаветовского сельского поселения</w:t>
            </w:r>
          </w:p>
          <w:p w:rsidR="009A162B" w:rsidRPr="00612B2B" w:rsidRDefault="009A162B" w:rsidP="00340A86">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9A162B" w:rsidRPr="00612B2B" w:rsidRDefault="009A162B" w:rsidP="00340A86">
            <w:pPr>
              <w:widowControl w:val="0"/>
              <w:autoSpaceDE w:val="0"/>
              <w:autoSpaceDN w:val="0"/>
              <w:jc w:val="center"/>
            </w:pPr>
            <w:r>
              <w:t>Платежное поручение</w:t>
            </w:r>
          </w:p>
        </w:tc>
        <w:tc>
          <w:tcPr>
            <w:tcW w:w="1927" w:type="dxa"/>
          </w:tcPr>
          <w:p w:rsidR="009A162B" w:rsidRPr="00612B2B" w:rsidRDefault="009A162B" w:rsidP="00340A8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3" w:type="dxa"/>
          </w:tcPr>
          <w:p w:rsidR="009A162B" w:rsidRPr="00612B2B" w:rsidRDefault="009A162B" w:rsidP="00410D06">
            <w:pPr>
              <w:widowControl w:val="0"/>
              <w:autoSpaceDE w:val="0"/>
              <w:autoSpaceDN w:val="0"/>
              <w:jc w:val="center"/>
            </w:pPr>
            <w:r>
              <w:t>12</w:t>
            </w:r>
            <w:r w:rsidRPr="00612B2B">
              <w:t>.</w:t>
            </w:r>
          </w:p>
        </w:tc>
        <w:tc>
          <w:tcPr>
            <w:tcW w:w="4969" w:type="dxa"/>
            <w:gridSpan w:val="2"/>
          </w:tcPr>
          <w:p w:rsidR="009A162B" w:rsidRDefault="009A162B" w:rsidP="00340A86">
            <w:pPr>
              <w:widowControl w:val="0"/>
              <w:autoSpaceDE w:val="0"/>
              <w:autoSpaceDN w:val="0"/>
            </w:pPr>
            <w:r w:rsidRPr="00E43AC4">
              <w:t>Мероприятие (результат)</w:t>
            </w:r>
          </w:p>
          <w:p w:rsidR="009A162B" w:rsidRPr="00612B2B" w:rsidRDefault="009A162B" w:rsidP="00AC76EB">
            <w:pPr>
              <w:widowControl w:val="0"/>
              <w:autoSpaceDE w:val="0"/>
              <w:autoSpaceDN w:val="0"/>
            </w:pPr>
            <w:r w:rsidRPr="00E43AC4">
              <w:t xml:space="preserve"> «</w:t>
            </w:r>
            <w:r w:rsidRPr="00AE3518">
              <w:t>Создание для инвалидов и других маломобильных групп доступной и комфортной среды жизнедеятельности</w:t>
            </w:r>
            <w:r w:rsidRPr="00E43AC4">
              <w:t>»</w:t>
            </w:r>
            <w:r>
              <w:t xml:space="preserve"> 1 в 2027 году</w:t>
            </w:r>
          </w:p>
        </w:tc>
        <w:tc>
          <w:tcPr>
            <w:tcW w:w="2550" w:type="dxa"/>
            <w:gridSpan w:val="2"/>
            <w:shd w:val="clear" w:color="auto" w:fill="FFFFFF" w:themeFill="background1"/>
          </w:tcPr>
          <w:p w:rsidR="009A162B" w:rsidRPr="00612B2B" w:rsidRDefault="009A162B" w:rsidP="00340A86">
            <w:pPr>
              <w:widowControl w:val="0"/>
              <w:autoSpaceDE w:val="0"/>
              <w:autoSpaceDN w:val="0"/>
              <w:jc w:val="center"/>
            </w:pPr>
            <w:r>
              <w:t>Х</w:t>
            </w:r>
          </w:p>
        </w:tc>
        <w:tc>
          <w:tcPr>
            <w:tcW w:w="2978" w:type="dxa"/>
          </w:tcPr>
          <w:p w:rsidR="009A162B" w:rsidRPr="00477F76" w:rsidRDefault="009A162B" w:rsidP="00340A8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9A162B" w:rsidRPr="00E43AC4" w:rsidRDefault="009A162B" w:rsidP="00340A86">
            <w:pPr>
              <w:jc w:val="center"/>
              <w:rPr>
                <w:rFonts w:eastAsiaTheme="minorHAnsi"/>
                <w:lang w:eastAsia="en-US"/>
              </w:rPr>
            </w:pPr>
            <w:r w:rsidRPr="00477F76">
              <w:rPr>
                <w:rFonts w:eastAsiaTheme="minorHAnsi"/>
                <w:lang w:eastAsia="en-US"/>
              </w:rPr>
              <w:t>Луговая Людмила Викторовна</w:t>
            </w:r>
          </w:p>
        </w:tc>
        <w:tc>
          <w:tcPr>
            <w:tcW w:w="1843" w:type="dxa"/>
          </w:tcPr>
          <w:p w:rsidR="009A162B" w:rsidRPr="003346C9" w:rsidRDefault="009A162B" w:rsidP="00340A86">
            <w:pPr>
              <w:jc w:val="center"/>
            </w:pPr>
            <w:r>
              <w:t>-</w:t>
            </w:r>
          </w:p>
        </w:tc>
        <w:tc>
          <w:tcPr>
            <w:tcW w:w="1927" w:type="dxa"/>
          </w:tcPr>
          <w:p w:rsidR="009A162B" w:rsidRDefault="009A162B" w:rsidP="00340A86">
            <w:pPr>
              <w:jc w:val="center"/>
            </w:pPr>
            <w:r>
              <w:t>-</w:t>
            </w:r>
          </w:p>
        </w:tc>
      </w:tr>
      <w:tr w:rsidR="009A162B" w:rsidRPr="00612B2B" w:rsidTr="00942F6A">
        <w:tc>
          <w:tcPr>
            <w:tcW w:w="623" w:type="dxa"/>
          </w:tcPr>
          <w:p w:rsidR="009A162B" w:rsidRPr="00612B2B" w:rsidRDefault="009A162B" w:rsidP="00410D06">
            <w:pPr>
              <w:widowControl w:val="0"/>
              <w:autoSpaceDE w:val="0"/>
              <w:autoSpaceDN w:val="0"/>
              <w:jc w:val="center"/>
            </w:pPr>
            <w:r>
              <w:t>13.</w:t>
            </w:r>
          </w:p>
        </w:tc>
        <w:tc>
          <w:tcPr>
            <w:tcW w:w="4969" w:type="dxa"/>
            <w:gridSpan w:val="2"/>
          </w:tcPr>
          <w:p w:rsidR="009A162B" w:rsidRDefault="009A162B" w:rsidP="00340A86">
            <w:pPr>
              <w:widowControl w:val="0"/>
              <w:autoSpaceDE w:val="0"/>
              <w:autoSpaceDN w:val="0"/>
            </w:pPr>
            <w:r>
              <w:t xml:space="preserve">Контрольная точка 1.1. </w:t>
            </w:r>
          </w:p>
          <w:p w:rsidR="009A162B" w:rsidRPr="003E1342" w:rsidRDefault="009A162B" w:rsidP="00340A86">
            <w:pPr>
              <w:widowControl w:val="0"/>
              <w:autoSpaceDE w:val="0"/>
              <w:autoSpaceDN w:val="0"/>
            </w:pPr>
            <w:r>
              <w:t>Закупки включены в план  закупок</w:t>
            </w:r>
          </w:p>
        </w:tc>
        <w:tc>
          <w:tcPr>
            <w:tcW w:w="2550" w:type="dxa"/>
            <w:gridSpan w:val="2"/>
          </w:tcPr>
          <w:p w:rsidR="009A162B" w:rsidRDefault="009A162B" w:rsidP="00C21B2A">
            <w:pPr>
              <w:widowControl w:val="0"/>
              <w:autoSpaceDE w:val="0"/>
              <w:autoSpaceDN w:val="0"/>
              <w:jc w:val="center"/>
            </w:pPr>
            <w:r>
              <w:t>15 января 2025 г.</w:t>
            </w:r>
          </w:p>
        </w:tc>
        <w:tc>
          <w:tcPr>
            <w:tcW w:w="2978" w:type="dxa"/>
          </w:tcPr>
          <w:p w:rsidR="009A162B" w:rsidRDefault="009A162B" w:rsidP="00340A86">
            <w:pPr>
              <w:widowControl w:val="0"/>
              <w:autoSpaceDE w:val="0"/>
              <w:autoSpaceDN w:val="0"/>
              <w:jc w:val="center"/>
            </w:pPr>
            <w:r>
              <w:t>Ведущий специалис</w:t>
            </w:r>
            <w:proofErr w:type="gramStart"/>
            <w:r>
              <w:t>т-</w:t>
            </w:r>
            <w:proofErr w:type="gramEnd"/>
            <w:r>
              <w:t xml:space="preserve">  Лоза Оксана Садыковна </w:t>
            </w:r>
          </w:p>
          <w:p w:rsidR="009A162B" w:rsidRDefault="009A162B" w:rsidP="00340A86">
            <w:pPr>
              <w:widowControl w:val="0"/>
              <w:autoSpaceDE w:val="0"/>
              <w:autoSpaceDN w:val="0"/>
              <w:jc w:val="center"/>
            </w:pPr>
            <w:r>
              <w:t xml:space="preserve">Сектор экономики и </w:t>
            </w:r>
            <w:r>
              <w:lastRenderedPageBreak/>
              <w:t>финансов Администрации Елизаветовского сельского поселения</w:t>
            </w:r>
          </w:p>
        </w:tc>
        <w:tc>
          <w:tcPr>
            <w:tcW w:w="1843" w:type="dxa"/>
          </w:tcPr>
          <w:p w:rsidR="009A162B" w:rsidRPr="002735E3" w:rsidRDefault="009A162B" w:rsidP="00340A86">
            <w:pPr>
              <w:widowControl w:val="0"/>
              <w:autoSpaceDE w:val="0"/>
              <w:autoSpaceDN w:val="0"/>
              <w:jc w:val="center"/>
            </w:pPr>
            <w:r>
              <w:lastRenderedPageBreak/>
              <w:t>План-график закупок</w:t>
            </w:r>
          </w:p>
        </w:tc>
        <w:tc>
          <w:tcPr>
            <w:tcW w:w="1927" w:type="dxa"/>
          </w:tcPr>
          <w:p w:rsidR="009A162B" w:rsidRPr="00AE19D0" w:rsidRDefault="009A162B" w:rsidP="00340A86">
            <w:pPr>
              <w:widowControl w:val="0"/>
              <w:autoSpaceDE w:val="0"/>
              <w:autoSpaceDN w:val="0"/>
              <w:jc w:val="center"/>
            </w:pPr>
            <w:r w:rsidRPr="00477F76">
              <w:t>Информационная система отсутствует</w:t>
            </w:r>
          </w:p>
        </w:tc>
      </w:tr>
      <w:tr w:rsidR="009A162B" w:rsidRPr="00612B2B" w:rsidTr="00942F6A">
        <w:tc>
          <w:tcPr>
            <w:tcW w:w="623" w:type="dxa"/>
          </w:tcPr>
          <w:p w:rsidR="009A162B" w:rsidRPr="00612B2B" w:rsidRDefault="009A162B" w:rsidP="00410D06">
            <w:pPr>
              <w:widowControl w:val="0"/>
              <w:autoSpaceDE w:val="0"/>
              <w:autoSpaceDN w:val="0"/>
              <w:jc w:val="center"/>
            </w:pPr>
            <w:r>
              <w:lastRenderedPageBreak/>
              <w:t>14.</w:t>
            </w:r>
          </w:p>
        </w:tc>
        <w:tc>
          <w:tcPr>
            <w:tcW w:w="4969" w:type="dxa"/>
            <w:gridSpan w:val="2"/>
          </w:tcPr>
          <w:p w:rsidR="009A162B" w:rsidRDefault="009A162B" w:rsidP="00340A86">
            <w:pPr>
              <w:widowControl w:val="0"/>
              <w:autoSpaceDE w:val="0"/>
              <w:autoSpaceDN w:val="0"/>
            </w:pPr>
            <w:r w:rsidRPr="003E1342">
              <w:t>Контрольная точка 1.</w:t>
            </w:r>
            <w:r>
              <w:t>2</w:t>
            </w:r>
            <w:r w:rsidRPr="003E1342">
              <w:t xml:space="preserve">.  </w:t>
            </w:r>
          </w:p>
          <w:p w:rsidR="009A162B" w:rsidRPr="00612B2B" w:rsidRDefault="009A162B" w:rsidP="00340A86">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9A162B" w:rsidRPr="00612B2B" w:rsidRDefault="009A162B" w:rsidP="00C21B2A">
            <w:pPr>
              <w:widowControl w:val="0"/>
              <w:autoSpaceDE w:val="0"/>
              <w:autoSpaceDN w:val="0"/>
              <w:jc w:val="center"/>
            </w:pPr>
            <w:r>
              <w:t>29 декабря 2025 г.</w:t>
            </w:r>
          </w:p>
        </w:tc>
        <w:tc>
          <w:tcPr>
            <w:tcW w:w="2978" w:type="dxa"/>
          </w:tcPr>
          <w:p w:rsidR="009A162B" w:rsidRDefault="009A162B" w:rsidP="00340A86">
            <w:pPr>
              <w:widowControl w:val="0"/>
              <w:autoSpaceDE w:val="0"/>
              <w:autoSpaceDN w:val="0"/>
              <w:jc w:val="center"/>
            </w:pPr>
            <w:r>
              <w:t>Ведущий специалис</w:t>
            </w:r>
            <w:proofErr w:type="gramStart"/>
            <w:r>
              <w:t>т-</w:t>
            </w:r>
            <w:proofErr w:type="gramEnd"/>
            <w:r>
              <w:t xml:space="preserve">  Лоза Оксана Садыковна </w:t>
            </w:r>
          </w:p>
          <w:p w:rsidR="009A162B" w:rsidRPr="00612B2B" w:rsidRDefault="009A162B" w:rsidP="00340A86">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9A162B" w:rsidRPr="00612B2B" w:rsidRDefault="009A162B" w:rsidP="00340A86">
            <w:pPr>
              <w:widowControl w:val="0"/>
              <w:autoSpaceDE w:val="0"/>
              <w:autoSpaceDN w:val="0"/>
              <w:jc w:val="center"/>
            </w:pPr>
            <w:r w:rsidRPr="002735E3">
              <w:t>Муниципальные контракты (договора)</w:t>
            </w:r>
          </w:p>
        </w:tc>
        <w:tc>
          <w:tcPr>
            <w:tcW w:w="1927" w:type="dxa"/>
          </w:tcPr>
          <w:p w:rsidR="009A162B" w:rsidRPr="00612B2B" w:rsidRDefault="009A162B" w:rsidP="00340A8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3" w:type="dxa"/>
          </w:tcPr>
          <w:p w:rsidR="009A162B" w:rsidRDefault="009A162B" w:rsidP="00410D06">
            <w:pPr>
              <w:widowControl w:val="0"/>
              <w:autoSpaceDE w:val="0"/>
              <w:autoSpaceDN w:val="0"/>
              <w:jc w:val="center"/>
            </w:pPr>
            <w:r>
              <w:t>15.</w:t>
            </w:r>
          </w:p>
        </w:tc>
        <w:tc>
          <w:tcPr>
            <w:tcW w:w="4969" w:type="dxa"/>
            <w:gridSpan w:val="2"/>
          </w:tcPr>
          <w:p w:rsidR="009A162B" w:rsidRDefault="009A162B" w:rsidP="00340A86">
            <w:pPr>
              <w:widowControl w:val="0"/>
              <w:autoSpaceDE w:val="0"/>
              <w:autoSpaceDN w:val="0"/>
            </w:pPr>
            <w:r w:rsidRPr="003E1342">
              <w:t>Контрольная точка 1.</w:t>
            </w:r>
            <w:r>
              <w:t>3</w:t>
            </w:r>
            <w:r w:rsidRPr="003E1342">
              <w:t xml:space="preserve">.  </w:t>
            </w:r>
          </w:p>
          <w:p w:rsidR="009A162B" w:rsidRPr="00612B2B" w:rsidRDefault="009A162B" w:rsidP="00340A86">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9A162B" w:rsidRDefault="009A162B" w:rsidP="00C21B2A">
            <w:pPr>
              <w:jc w:val="center"/>
            </w:pPr>
            <w:r w:rsidRPr="00B67AF4">
              <w:t>29 декабря 2025 г.</w:t>
            </w:r>
          </w:p>
        </w:tc>
        <w:tc>
          <w:tcPr>
            <w:tcW w:w="2978" w:type="dxa"/>
          </w:tcPr>
          <w:p w:rsidR="009A162B" w:rsidRDefault="009A162B" w:rsidP="00340A86">
            <w:pPr>
              <w:widowControl w:val="0"/>
              <w:autoSpaceDE w:val="0"/>
              <w:autoSpaceDN w:val="0"/>
              <w:jc w:val="center"/>
            </w:pPr>
            <w:r>
              <w:t xml:space="preserve">Глава </w:t>
            </w:r>
          </w:p>
          <w:p w:rsidR="009A162B" w:rsidRPr="00612B2B" w:rsidRDefault="009A162B" w:rsidP="00340A86">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9A162B" w:rsidRPr="00612B2B" w:rsidRDefault="009A162B" w:rsidP="00340A86">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9A162B" w:rsidRPr="00612B2B" w:rsidRDefault="009A162B" w:rsidP="00340A8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9A162B" w:rsidRPr="00612B2B" w:rsidTr="00942F6A">
        <w:tc>
          <w:tcPr>
            <w:tcW w:w="629" w:type="dxa"/>
            <w:gridSpan w:val="2"/>
            <w:shd w:val="clear" w:color="auto" w:fill="FFFFFF" w:themeFill="background1"/>
          </w:tcPr>
          <w:p w:rsidR="009A162B" w:rsidRPr="00612B2B" w:rsidRDefault="009A162B" w:rsidP="00727CE7">
            <w:pPr>
              <w:widowControl w:val="0"/>
              <w:autoSpaceDE w:val="0"/>
              <w:autoSpaceDN w:val="0"/>
              <w:jc w:val="center"/>
            </w:pPr>
            <w:r>
              <w:t>16.</w:t>
            </w:r>
          </w:p>
        </w:tc>
        <w:tc>
          <w:tcPr>
            <w:tcW w:w="4963" w:type="dxa"/>
          </w:tcPr>
          <w:p w:rsidR="009A162B" w:rsidRDefault="009A162B" w:rsidP="00340A86">
            <w:pPr>
              <w:widowControl w:val="0"/>
              <w:autoSpaceDE w:val="0"/>
              <w:autoSpaceDN w:val="0"/>
            </w:pPr>
            <w:r>
              <w:t>Контрольная точка 1.4.</w:t>
            </w:r>
          </w:p>
          <w:p w:rsidR="009A162B" w:rsidRDefault="009A162B" w:rsidP="00340A86">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9A162B" w:rsidRPr="00E43AC4" w:rsidRDefault="009A162B" w:rsidP="00340A86">
            <w:pPr>
              <w:widowControl w:val="0"/>
              <w:autoSpaceDE w:val="0"/>
              <w:autoSpaceDN w:val="0"/>
            </w:pPr>
          </w:p>
        </w:tc>
        <w:tc>
          <w:tcPr>
            <w:tcW w:w="2550" w:type="dxa"/>
            <w:gridSpan w:val="2"/>
            <w:shd w:val="clear" w:color="auto" w:fill="FFFFFF" w:themeFill="background1"/>
          </w:tcPr>
          <w:p w:rsidR="009A162B" w:rsidRDefault="009A162B" w:rsidP="00C21B2A">
            <w:pPr>
              <w:jc w:val="center"/>
            </w:pPr>
            <w:r w:rsidRPr="00B67AF4">
              <w:t>29 декабря 2025 г.</w:t>
            </w:r>
          </w:p>
        </w:tc>
        <w:tc>
          <w:tcPr>
            <w:tcW w:w="2978" w:type="dxa"/>
            <w:shd w:val="clear" w:color="auto" w:fill="FFFFFF" w:themeFill="background1"/>
          </w:tcPr>
          <w:p w:rsidR="009A162B" w:rsidRDefault="009A162B" w:rsidP="00340A86">
            <w:pPr>
              <w:widowControl w:val="0"/>
              <w:autoSpaceDE w:val="0"/>
              <w:autoSpaceDN w:val="0"/>
              <w:jc w:val="center"/>
            </w:pPr>
            <w:r>
              <w:t>Главный специалист-главный бухгалтер</w:t>
            </w:r>
          </w:p>
          <w:p w:rsidR="009A162B" w:rsidRDefault="009A162B" w:rsidP="00340A86">
            <w:pPr>
              <w:widowControl w:val="0"/>
              <w:autoSpaceDE w:val="0"/>
              <w:autoSpaceDN w:val="0"/>
              <w:jc w:val="center"/>
            </w:pPr>
            <w:r>
              <w:t>Администрации Елизаветовского сельского поселения</w:t>
            </w:r>
          </w:p>
          <w:p w:rsidR="009A162B" w:rsidRPr="00612B2B" w:rsidRDefault="009A162B" w:rsidP="00340A86">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9A162B" w:rsidRPr="00612B2B" w:rsidRDefault="009A162B" w:rsidP="00340A86">
            <w:pPr>
              <w:widowControl w:val="0"/>
              <w:autoSpaceDE w:val="0"/>
              <w:autoSpaceDN w:val="0"/>
              <w:jc w:val="center"/>
            </w:pPr>
            <w:r>
              <w:t>Платежное поручение</w:t>
            </w:r>
          </w:p>
        </w:tc>
        <w:tc>
          <w:tcPr>
            <w:tcW w:w="1927" w:type="dxa"/>
          </w:tcPr>
          <w:p w:rsidR="009A162B" w:rsidRPr="00612B2B" w:rsidRDefault="009A162B" w:rsidP="00340A86">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B93D1E" w:rsidRPr="00612B2B" w:rsidRDefault="00B93D1E" w:rsidP="00B93D1E">
      <w:pPr>
        <w:widowControl w:val="0"/>
        <w:autoSpaceDE w:val="0"/>
        <w:autoSpaceDN w:val="0"/>
        <w:jc w:val="center"/>
        <w:outlineLvl w:val="1"/>
        <w:rPr>
          <w:sz w:val="28"/>
          <w:szCs w:val="28"/>
        </w:rPr>
      </w:pPr>
      <w:r w:rsidRPr="00612B2B">
        <w:rPr>
          <w:sz w:val="28"/>
          <w:szCs w:val="28"/>
        </w:rPr>
        <w:lastRenderedPageBreak/>
        <w:t>I</w:t>
      </w:r>
      <w:r>
        <w:rPr>
          <w:sz w:val="28"/>
          <w:szCs w:val="28"/>
          <w:lang w:val="en-US"/>
        </w:rPr>
        <w:t>II</w:t>
      </w:r>
      <w:r w:rsidRPr="00612B2B">
        <w:rPr>
          <w:sz w:val="28"/>
          <w:szCs w:val="28"/>
        </w:rPr>
        <w:t>. ПАСПОРТ</w:t>
      </w:r>
    </w:p>
    <w:p w:rsidR="00B93D1E" w:rsidRPr="00612B2B" w:rsidRDefault="00B93D1E" w:rsidP="00B93D1E">
      <w:pPr>
        <w:widowControl w:val="0"/>
        <w:autoSpaceDE w:val="0"/>
        <w:autoSpaceDN w:val="0"/>
        <w:jc w:val="center"/>
        <w:rPr>
          <w:sz w:val="28"/>
          <w:szCs w:val="28"/>
        </w:rPr>
      </w:pPr>
      <w:r w:rsidRPr="00DE2938">
        <w:rPr>
          <w:sz w:val="28"/>
          <w:szCs w:val="28"/>
        </w:rPr>
        <w:t xml:space="preserve">комплекса процессных мероприятий </w:t>
      </w:r>
      <w:r>
        <w:rPr>
          <w:sz w:val="28"/>
          <w:szCs w:val="28"/>
        </w:rPr>
        <w:t>«</w:t>
      </w:r>
      <w:r w:rsidR="00D76DF5" w:rsidRPr="00D76DF5">
        <w:rPr>
          <w:sz w:val="28"/>
          <w:szCs w:val="28"/>
        </w:rPr>
        <w:t>Социальная интеграция инвалидов и других маломобильных групп населения в общество</w:t>
      </w:r>
      <w:r>
        <w:rPr>
          <w:sz w:val="28"/>
          <w:szCs w:val="28"/>
        </w:rPr>
        <w:t>»</w:t>
      </w:r>
    </w:p>
    <w:p w:rsidR="00B93D1E" w:rsidRPr="00612B2B" w:rsidRDefault="00B93D1E" w:rsidP="00B93D1E">
      <w:pPr>
        <w:widowControl w:val="0"/>
        <w:autoSpaceDE w:val="0"/>
        <w:autoSpaceDN w:val="0"/>
        <w:ind w:firstLine="540"/>
        <w:jc w:val="both"/>
        <w:rPr>
          <w:sz w:val="28"/>
          <w:szCs w:val="28"/>
        </w:rPr>
      </w:pPr>
    </w:p>
    <w:p w:rsidR="00B93D1E" w:rsidRDefault="00B93D1E" w:rsidP="00B93D1E">
      <w:pPr>
        <w:widowControl w:val="0"/>
        <w:autoSpaceDE w:val="0"/>
        <w:autoSpaceDN w:val="0"/>
        <w:jc w:val="center"/>
        <w:outlineLvl w:val="2"/>
        <w:rPr>
          <w:sz w:val="28"/>
          <w:szCs w:val="28"/>
        </w:rPr>
      </w:pPr>
      <w:r w:rsidRPr="00612B2B">
        <w:rPr>
          <w:sz w:val="28"/>
          <w:szCs w:val="28"/>
        </w:rPr>
        <w:t>1. Основные положения</w:t>
      </w:r>
    </w:p>
    <w:p w:rsidR="00B93D1E" w:rsidRPr="00612B2B" w:rsidRDefault="00B93D1E" w:rsidP="00B93D1E">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B93D1E" w:rsidRPr="00612B2B" w:rsidTr="00340A86">
        <w:tc>
          <w:tcPr>
            <w:tcW w:w="426" w:type="dxa"/>
            <w:tcBorders>
              <w:top w:val="nil"/>
              <w:left w:val="nil"/>
              <w:bottom w:val="nil"/>
              <w:right w:val="single" w:sz="4" w:space="0" w:color="auto"/>
            </w:tcBorders>
          </w:tcPr>
          <w:p w:rsidR="00B93D1E" w:rsidRPr="00612B2B" w:rsidRDefault="00B93D1E" w:rsidP="00340A86">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B93D1E" w:rsidRPr="00612B2B" w:rsidRDefault="00B93D1E" w:rsidP="00340A86">
            <w:pPr>
              <w:widowControl w:val="0"/>
              <w:autoSpaceDE w:val="0"/>
              <w:autoSpaceDN w:val="0"/>
            </w:pPr>
            <w:r w:rsidRPr="00612B2B">
              <w:t>Ответственный за разработку и реализацию ко</w:t>
            </w:r>
            <w:r>
              <w:t>мплекса процессных мероприятий «</w:t>
            </w:r>
            <w:r w:rsidR="00D76DF5" w:rsidRPr="00D76DF5">
              <w:t>Социальная интеграция инвалидов и других маломобильных групп населения в общество</w:t>
            </w:r>
            <w:r>
              <w:t>»</w:t>
            </w:r>
            <w:r w:rsidRPr="00612B2B">
              <w:t xml:space="preserve">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B93D1E" w:rsidRDefault="00B93D1E" w:rsidP="00340A86">
            <w:pPr>
              <w:widowControl w:val="0"/>
              <w:autoSpaceDE w:val="0"/>
              <w:autoSpaceDN w:val="0"/>
            </w:pPr>
            <w:r>
              <w:t>Администрация Елизаветовского сельского поселения,</w:t>
            </w:r>
          </w:p>
          <w:p w:rsidR="00B93D1E" w:rsidRPr="00612B2B" w:rsidRDefault="00B93D1E" w:rsidP="00340A86">
            <w:pPr>
              <w:widowControl w:val="0"/>
              <w:autoSpaceDE w:val="0"/>
              <w:autoSpaceDN w:val="0"/>
            </w:pPr>
            <w:r>
              <w:t xml:space="preserve">ведущий специалист </w:t>
            </w:r>
            <w:r w:rsidRPr="009A606B">
              <w:t>Луговая Людмила Викторовна</w:t>
            </w:r>
          </w:p>
        </w:tc>
      </w:tr>
      <w:tr w:rsidR="00B93D1E" w:rsidRPr="00612B2B" w:rsidTr="00340A86">
        <w:tc>
          <w:tcPr>
            <w:tcW w:w="426" w:type="dxa"/>
            <w:tcBorders>
              <w:top w:val="nil"/>
              <w:left w:val="nil"/>
              <w:bottom w:val="nil"/>
              <w:right w:val="single" w:sz="4" w:space="0" w:color="auto"/>
            </w:tcBorders>
          </w:tcPr>
          <w:p w:rsidR="00B93D1E" w:rsidRPr="00612B2B" w:rsidRDefault="00B93D1E" w:rsidP="00340A86">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B93D1E" w:rsidRPr="00612B2B" w:rsidRDefault="00B93D1E" w:rsidP="00340A86">
            <w:pPr>
              <w:widowControl w:val="0"/>
              <w:autoSpaceDE w:val="0"/>
              <w:autoSpaceDN w:val="0"/>
            </w:pPr>
            <w:r w:rsidRPr="00612B2B">
              <w:t xml:space="preserve">Связь с муниципальной программой </w:t>
            </w:r>
            <w:r>
              <w:t>Елизаветовского</w:t>
            </w:r>
            <w:r w:rsidRPr="00612B2B">
              <w:t xml:space="preserve">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B93D1E" w:rsidRPr="00612B2B" w:rsidRDefault="00B93D1E" w:rsidP="00340A86">
            <w:pPr>
              <w:widowControl w:val="0"/>
              <w:autoSpaceDE w:val="0"/>
              <w:autoSpaceDN w:val="0"/>
            </w:pPr>
            <w:r w:rsidRPr="00612B2B">
              <w:t xml:space="preserve">муниципальная программа </w:t>
            </w:r>
            <w:r>
              <w:t>Елизаветовского</w:t>
            </w:r>
            <w:r w:rsidRPr="00612B2B">
              <w:t xml:space="preserve"> сельского поселения </w:t>
            </w:r>
            <w:r w:rsidRPr="00835640">
              <w:t>«</w:t>
            </w:r>
            <w:r>
              <w:t>Доступная среда</w:t>
            </w:r>
            <w:r w:rsidRPr="00835640">
              <w:t>»</w:t>
            </w:r>
          </w:p>
        </w:tc>
      </w:tr>
    </w:tbl>
    <w:p w:rsidR="0015252C" w:rsidRDefault="0015252C" w:rsidP="00D01EBA">
      <w:pPr>
        <w:rPr>
          <w:sz w:val="28"/>
          <w:szCs w:val="28"/>
        </w:rPr>
      </w:pPr>
    </w:p>
    <w:p w:rsidR="0015252C" w:rsidRDefault="0015252C" w:rsidP="00D01EBA">
      <w:pP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Pr="007106DD" w:rsidRDefault="00D76DF5" w:rsidP="00D76DF5">
      <w:pPr>
        <w:tabs>
          <w:tab w:val="left" w:pos="1632"/>
        </w:tabs>
        <w:spacing w:after="200" w:line="276" w:lineRule="auto"/>
        <w:jc w:val="center"/>
        <w:rPr>
          <w:sz w:val="28"/>
          <w:szCs w:val="28"/>
        </w:rPr>
      </w:pPr>
    </w:p>
    <w:p w:rsidR="00D76DF5" w:rsidRDefault="00D76DF5" w:rsidP="00D76DF5">
      <w:pPr>
        <w:tabs>
          <w:tab w:val="left" w:pos="1632"/>
        </w:tabs>
        <w:spacing w:after="200" w:line="276" w:lineRule="auto"/>
        <w:jc w:val="center"/>
        <w:rPr>
          <w:sz w:val="28"/>
          <w:szCs w:val="28"/>
        </w:rPr>
      </w:pPr>
      <w:r w:rsidRPr="00612B2B">
        <w:rPr>
          <w:sz w:val="28"/>
          <w:szCs w:val="28"/>
        </w:rPr>
        <w:lastRenderedPageBreak/>
        <w:t>2. Показатели комплекса процессных мероприятий</w:t>
      </w:r>
    </w:p>
    <w:p w:rsidR="00D76DF5" w:rsidRPr="00612B2B" w:rsidRDefault="00D76DF5" w:rsidP="00D76DF5">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D76DF5" w:rsidRPr="00612B2B" w:rsidTr="00340A86">
        <w:tc>
          <w:tcPr>
            <w:tcW w:w="567" w:type="dxa"/>
            <w:vMerge w:val="restart"/>
          </w:tcPr>
          <w:p w:rsidR="00D76DF5" w:rsidRPr="00612B2B" w:rsidRDefault="00D76DF5" w:rsidP="00340A86">
            <w:pPr>
              <w:widowControl w:val="0"/>
              <w:autoSpaceDE w:val="0"/>
              <w:autoSpaceDN w:val="0"/>
              <w:jc w:val="center"/>
            </w:pPr>
            <w:r w:rsidRPr="00612B2B">
              <w:t>N</w:t>
            </w:r>
          </w:p>
          <w:p w:rsidR="00D76DF5" w:rsidRPr="00612B2B" w:rsidRDefault="00D76DF5" w:rsidP="00340A86">
            <w:pPr>
              <w:widowControl w:val="0"/>
              <w:autoSpaceDE w:val="0"/>
              <w:autoSpaceDN w:val="0"/>
              <w:jc w:val="center"/>
            </w:pPr>
            <w:proofErr w:type="gramStart"/>
            <w:r w:rsidRPr="00612B2B">
              <w:t>п</w:t>
            </w:r>
            <w:proofErr w:type="gramEnd"/>
            <w:r w:rsidRPr="00612B2B">
              <w:t>/п</w:t>
            </w:r>
          </w:p>
        </w:tc>
        <w:tc>
          <w:tcPr>
            <w:tcW w:w="2472" w:type="dxa"/>
            <w:gridSpan w:val="2"/>
            <w:vMerge w:val="restart"/>
          </w:tcPr>
          <w:p w:rsidR="00D76DF5" w:rsidRPr="00612B2B" w:rsidRDefault="00D76DF5" w:rsidP="00340A86">
            <w:pPr>
              <w:widowControl w:val="0"/>
              <w:autoSpaceDE w:val="0"/>
              <w:autoSpaceDN w:val="0"/>
              <w:jc w:val="center"/>
            </w:pPr>
            <w:r w:rsidRPr="00612B2B">
              <w:t>Наименование показателя</w:t>
            </w:r>
          </w:p>
        </w:tc>
        <w:tc>
          <w:tcPr>
            <w:tcW w:w="992" w:type="dxa"/>
            <w:vMerge w:val="restart"/>
          </w:tcPr>
          <w:p w:rsidR="00D76DF5" w:rsidRPr="00612B2B" w:rsidRDefault="00D76DF5" w:rsidP="00340A86">
            <w:pPr>
              <w:widowControl w:val="0"/>
              <w:autoSpaceDE w:val="0"/>
              <w:autoSpaceDN w:val="0"/>
              <w:jc w:val="center"/>
            </w:pPr>
            <w:r w:rsidRPr="00612B2B">
              <w:t>Признак возрастания/убывания</w:t>
            </w:r>
          </w:p>
        </w:tc>
        <w:tc>
          <w:tcPr>
            <w:tcW w:w="1134" w:type="dxa"/>
            <w:gridSpan w:val="2"/>
            <w:vMerge w:val="restart"/>
          </w:tcPr>
          <w:p w:rsidR="00D76DF5" w:rsidRPr="00612B2B" w:rsidRDefault="00D76DF5" w:rsidP="00340A86">
            <w:pPr>
              <w:widowControl w:val="0"/>
              <w:autoSpaceDE w:val="0"/>
              <w:autoSpaceDN w:val="0"/>
              <w:jc w:val="center"/>
            </w:pPr>
            <w:r w:rsidRPr="00612B2B">
              <w:t>Уровень показателя</w:t>
            </w:r>
          </w:p>
        </w:tc>
        <w:tc>
          <w:tcPr>
            <w:tcW w:w="993" w:type="dxa"/>
            <w:vMerge w:val="restart"/>
          </w:tcPr>
          <w:p w:rsidR="00D76DF5" w:rsidRPr="00612B2B" w:rsidRDefault="00D76DF5" w:rsidP="00340A86">
            <w:pPr>
              <w:widowControl w:val="0"/>
              <w:autoSpaceDE w:val="0"/>
              <w:autoSpaceDN w:val="0"/>
              <w:jc w:val="center"/>
            </w:pPr>
            <w:r w:rsidRPr="00612B2B">
              <w:t xml:space="preserve">Единица измерения (по </w:t>
            </w:r>
            <w:hyperlink r:id="rId14">
              <w:r w:rsidRPr="00612B2B">
                <w:rPr>
                  <w:color w:val="0000FF"/>
                </w:rPr>
                <w:t>ОКЕИ</w:t>
              </w:r>
            </w:hyperlink>
            <w:r w:rsidRPr="00612B2B">
              <w:t>)</w:t>
            </w:r>
          </w:p>
        </w:tc>
        <w:tc>
          <w:tcPr>
            <w:tcW w:w="1417" w:type="dxa"/>
            <w:gridSpan w:val="2"/>
          </w:tcPr>
          <w:p w:rsidR="00D76DF5" w:rsidRPr="00612B2B" w:rsidRDefault="00D76DF5" w:rsidP="00340A86">
            <w:pPr>
              <w:widowControl w:val="0"/>
              <w:autoSpaceDE w:val="0"/>
              <w:autoSpaceDN w:val="0"/>
              <w:jc w:val="center"/>
            </w:pPr>
            <w:r w:rsidRPr="00612B2B">
              <w:t xml:space="preserve">Базовое значение показателя </w:t>
            </w:r>
          </w:p>
        </w:tc>
        <w:tc>
          <w:tcPr>
            <w:tcW w:w="4111" w:type="dxa"/>
            <w:gridSpan w:val="6"/>
          </w:tcPr>
          <w:p w:rsidR="00D76DF5" w:rsidRPr="00612B2B" w:rsidRDefault="00D76DF5" w:rsidP="00340A86">
            <w:pPr>
              <w:widowControl w:val="0"/>
              <w:autoSpaceDE w:val="0"/>
              <w:autoSpaceDN w:val="0"/>
              <w:jc w:val="center"/>
            </w:pPr>
            <w:r w:rsidRPr="00612B2B">
              <w:t>Значения показателей по годам</w:t>
            </w:r>
          </w:p>
        </w:tc>
        <w:tc>
          <w:tcPr>
            <w:tcW w:w="2268" w:type="dxa"/>
            <w:vMerge w:val="restart"/>
          </w:tcPr>
          <w:p w:rsidR="00D76DF5" w:rsidRPr="00612B2B" w:rsidRDefault="00D76DF5" w:rsidP="00340A86">
            <w:pPr>
              <w:widowControl w:val="0"/>
              <w:autoSpaceDE w:val="0"/>
              <w:autoSpaceDN w:val="0"/>
              <w:jc w:val="center"/>
            </w:pPr>
            <w:proofErr w:type="gramStart"/>
            <w:r w:rsidRPr="00612B2B">
              <w:t>Ответственный</w:t>
            </w:r>
            <w:proofErr w:type="gramEnd"/>
            <w:r w:rsidRPr="00612B2B">
              <w:t xml:space="preserve"> за достижение показателя</w:t>
            </w:r>
          </w:p>
        </w:tc>
        <w:tc>
          <w:tcPr>
            <w:tcW w:w="1276" w:type="dxa"/>
            <w:gridSpan w:val="2"/>
            <w:vMerge w:val="restart"/>
          </w:tcPr>
          <w:p w:rsidR="00D76DF5" w:rsidRPr="00612B2B" w:rsidRDefault="00D76DF5" w:rsidP="00340A86">
            <w:pPr>
              <w:widowControl w:val="0"/>
              <w:autoSpaceDE w:val="0"/>
              <w:autoSpaceDN w:val="0"/>
              <w:jc w:val="center"/>
            </w:pPr>
            <w:r w:rsidRPr="00612B2B">
              <w:t>Информационная система</w:t>
            </w:r>
          </w:p>
        </w:tc>
      </w:tr>
      <w:tr w:rsidR="00D76DF5" w:rsidRPr="00612B2B" w:rsidTr="00340A86">
        <w:tc>
          <w:tcPr>
            <w:tcW w:w="567" w:type="dxa"/>
            <w:vMerge/>
          </w:tcPr>
          <w:p w:rsidR="00D76DF5" w:rsidRPr="00612B2B" w:rsidRDefault="00D76DF5" w:rsidP="00340A86">
            <w:pPr>
              <w:widowControl w:val="0"/>
              <w:autoSpaceDE w:val="0"/>
              <w:autoSpaceDN w:val="0"/>
            </w:pPr>
          </w:p>
        </w:tc>
        <w:tc>
          <w:tcPr>
            <w:tcW w:w="2472" w:type="dxa"/>
            <w:gridSpan w:val="2"/>
            <w:vMerge/>
          </w:tcPr>
          <w:p w:rsidR="00D76DF5" w:rsidRPr="00612B2B" w:rsidRDefault="00D76DF5" w:rsidP="00340A86">
            <w:pPr>
              <w:widowControl w:val="0"/>
              <w:autoSpaceDE w:val="0"/>
              <w:autoSpaceDN w:val="0"/>
            </w:pPr>
          </w:p>
        </w:tc>
        <w:tc>
          <w:tcPr>
            <w:tcW w:w="992" w:type="dxa"/>
            <w:vMerge/>
          </w:tcPr>
          <w:p w:rsidR="00D76DF5" w:rsidRPr="00612B2B" w:rsidRDefault="00D76DF5" w:rsidP="00340A86">
            <w:pPr>
              <w:widowControl w:val="0"/>
              <w:autoSpaceDE w:val="0"/>
              <w:autoSpaceDN w:val="0"/>
            </w:pPr>
          </w:p>
        </w:tc>
        <w:tc>
          <w:tcPr>
            <w:tcW w:w="1134" w:type="dxa"/>
            <w:gridSpan w:val="2"/>
            <w:vMerge/>
          </w:tcPr>
          <w:p w:rsidR="00D76DF5" w:rsidRPr="00612B2B" w:rsidRDefault="00D76DF5" w:rsidP="00340A86">
            <w:pPr>
              <w:widowControl w:val="0"/>
              <w:autoSpaceDE w:val="0"/>
              <w:autoSpaceDN w:val="0"/>
            </w:pPr>
          </w:p>
        </w:tc>
        <w:tc>
          <w:tcPr>
            <w:tcW w:w="993" w:type="dxa"/>
            <w:vMerge/>
          </w:tcPr>
          <w:p w:rsidR="00D76DF5" w:rsidRPr="00612B2B" w:rsidRDefault="00D76DF5" w:rsidP="00340A86">
            <w:pPr>
              <w:widowControl w:val="0"/>
              <w:autoSpaceDE w:val="0"/>
              <w:autoSpaceDN w:val="0"/>
            </w:pPr>
          </w:p>
        </w:tc>
        <w:tc>
          <w:tcPr>
            <w:tcW w:w="708" w:type="dxa"/>
          </w:tcPr>
          <w:p w:rsidR="00D76DF5" w:rsidRPr="00612B2B" w:rsidRDefault="00D76DF5" w:rsidP="00340A86">
            <w:pPr>
              <w:widowControl w:val="0"/>
              <w:autoSpaceDE w:val="0"/>
              <w:autoSpaceDN w:val="0"/>
            </w:pPr>
            <w:r>
              <w:t>значение</w:t>
            </w:r>
          </w:p>
        </w:tc>
        <w:tc>
          <w:tcPr>
            <w:tcW w:w="709" w:type="dxa"/>
          </w:tcPr>
          <w:p w:rsidR="00D76DF5" w:rsidRPr="00612B2B" w:rsidRDefault="00D76DF5" w:rsidP="00340A86">
            <w:pPr>
              <w:widowControl w:val="0"/>
              <w:autoSpaceDE w:val="0"/>
              <w:autoSpaceDN w:val="0"/>
            </w:pPr>
            <w:r>
              <w:t>год</w:t>
            </w:r>
          </w:p>
        </w:tc>
        <w:tc>
          <w:tcPr>
            <w:tcW w:w="1204" w:type="dxa"/>
            <w:gridSpan w:val="2"/>
          </w:tcPr>
          <w:p w:rsidR="00D76DF5" w:rsidRPr="00612B2B" w:rsidRDefault="00D76DF5" w:rsidP="00340A86">
            <w:pPr>
              <w:widowControl w:val="0"/>
              <w:autoSpaceDE w:val="0"/>
              <w:autoSpaceDN w:val="0"/>
              <w:jc w:val="center"/>
            </w:pPr>
            <w:r w:rsidRPr="00612B2B">
              <w:t>2025</w:t>
            </w:r>
          </w:p>
        </w:tc>
        <w:tc>
          <w:tcPr>
            <w:tcW w:w="1134" w:type="dxa"/>
            <w:gridSpan w:val="2"/>
          </w:tcPr>
          <w:p w:rsidR="00D76DF5" w:rsidRPr="00612B2B" w:rsidRDefault="00D76DF5" w:rsidP="00340A86">
            <w:pPr>
              <w:widowControl w:val="0"/>
              <w:autoSpaceDE w:val="0"/>
              <w:autoSpaceDN w:val="0"/>
              <w:jc w:val="center"/>
            </w:pPr>
            <w:r w:rsidRPr="00612B2B">
              <w:t>2026</w:t>
            </w:r>
          </w:p>
        </w:tc>
        <w:tc>
          <w:tcPr>
            <w:tcW w:w="922" w:type="dxa"/>
          </w:tcPr>
          <w:p w:rsidR="00D76DF5" w:rsidRPr="00612B2B" w:rsidRDefault="00D76DF5" w:rsidP="00340A86">
            <w:pPr>
              <w:widowControl w:val="0"/>
              <w:autoSpaceDE w:val="0"/>
              <w:autoSpaceDN w:val="0"/>
              <w:jc w:val="center"/>
            </w:pPr>
            <w:r w:rsidRPr="00612B2B">
              <w:t>2027</w:t>
            </w:r>
          </w:p>
        </w:tc>
        <w:tc>
          <w:tcPr>
            <w:tcW w:w="851" w:type="dxa"/>
          </w:tcPr>
          <w:p w:rsidR="00D76DF5" w:rsidRPr="00612B2B" w:rsidRDefault="00D76DF5" w:rsidP="00340A86">
            <w:pPr>
              <w:widowControl w:val="0"/>
              <w:autoSpaceDE w:val="0"/>
              <w:autoSpaceDN w:val="0"/>
              <w:jc w:val="center"/>
            </w:pPr>
            <w:r w:rsidRPr="00612B2B">
              <w:t>2030 (</w:t>
            </w:r>
            <w:proofErr w:type="spellStart"/>
            <w:r w:rsidRPr="00612B2B">
              <w:t>справочно</w:t>
            </w:r>
            <w:proofErr w:type="spellEnd"/>
            <w:r w:rsidRPr="00612B2B">
              <w:t>)</w:t>
            </w:r>
          </w:p>
        </w:tc>
        <w:tc>
          <w:tcPr>
            <w:tcW w:w="2268" w:type="dxa"/>
            <w:vMerge/>
          </w:tcPr>
          <w:p w:rsidR="00D76DF5" w:rsidRPr="00612B2B" w:rsidRDefault="00D76DF5" w:rsidP="00340A86">
            <w:pPr>
              <w:widowControl w:val="0"/>
              <w:autoSpaceDE w:val="0"/>
              <w:autoSpaceDN w:val="0"/>
            </w:pPr>
          </w:p>
        </w:tc>
        <w:tc>
          <w:tcPr>
            <w:tcW w:w="1276" w:type="dxa"/>
            <w:gridSpan w:val="2"/>
            <w:vMerge/>
          </w:tcPr>
          <w:p w:rsidR="00D76DF5" w:rsidRPr="00612B2B" w:rsidRDefault="00D76DF5" w:rsidP="00340A86">
            <w:pPr>
              <w:widowControl w:val="0"/>
              <w:autoSpaceDE w:val="0"/>
              <w:autoSpaceDN w:val="0"/>
            </w:pPr>
          </w:p>
        </w:tc>
      </w:tr>
      <w:tr w:rsidR="00D76DF5" w:rsidRPr="00612B2B" w:rsidTr="00340A86">
        <w:tc>
          <w:tcPr>
            <w:tcW w:w="567" w:type="dxa"/>
          </w:tcPr>
          <w:p w:rsidR="00D76DF5" w:rsidRPr="00612B2B" w:rsidRDefault="00D76DF5" w:rsidP="00340A86">
            <w:pPr>
              <w:widowControl w:val="0"/>
              <w:autoSpaceDE w:val="0"/>
              <w:autoSpaceDN w:val="0"/>
              <w:jc w:val="center"/>
            </w:pPr>
            <w:r>
              <w:t>1</w:t>
            </w:r>
          </w:p>
        </w:tc>
        <w:tc>
          <w:tcPr>
            <w:tcW w:w="2472" w:type="dxa"/>
            <w:gridSpan w:val="2"/>
          </w:tcPr>
          <w:p w:rsidR="00D76DF5" w:rsidRPr="00612B2B" w:rsidRDefault="00D76DF5" w:rsidP="00340A86">
            <w:pPr>
              <w:widowControl w:val="0"/>
              <w:autoSpaceDE w:val="0"/>
              <w:autoSpaceDN w:val="0"/>
              <w:jc w:val="center"/>
            </w:pPr>
            <w:r>
              <w:t>2</w:t>
            </w:r>
          </w:p>
        </w:tc>
        <w:tc>
          <w:tcPr>
            <w:tcW w:w="992" w:type="dxa"/>
          </w:tcPr>
          <w:p w:rsidR="00D76DF5" w:rsidRPr="00612B2B" w:rsidRDefault="00D76DF5" w:rsidP="00340A86">
            <w:pPr>
              <w:widowControl w:val="0"/>
              <w:autoSpaceDE w:val="0"/>
              <w:autoSpaceDN w:val="0"/>
              <w:jc w:val="center"/>
            </w:pPr>
            <w:r>
              <w:t>3</w:t>
            </w:r>
          </w:p>
        </w:tc>
        <w:tc>
          <w:tcPr>
            <w:tcW w:w="1134" w:type="dxa"/>
            <w:gridSpan w:val="2"/>
          </w:tcPr>
          <w:p w:rsidR="00D76DF5" w:rsidRPr="00612B2B" w:rsidRDefault="00D76DF5" w:rsidP="00340A86">
            <w:pPr>
              <w:widowControl w:val="0"/>
              <w:autoSpaceDE w:val="0"/>
              <w:autoSpaceDN w:val="0"/>
              <w:jc w:val="center"/>
            </w:pPr>
            <w:r>
              <w:t>4</w:t>
            </w:r>
          </w:p>
        </w:tc>
        <w:tc>
          <w:tcPr>
            <w:tcW w:w="993" w:type="dxa"/>
          </w:tcPr>
          <w:p w:rsidR="00D76DF5" w:rsidRPr="00612B2B" w:rsidRDefault="00D76DF5" w:rsidP="00340A86">
            <w:pPr>
              <w:widowControl w:val="0"/>
              <w:autoSpaceDE w:val="0"/>
              <w:autoSpaceDN w:val="0"/>
              <w:jc w:val="center"/>
            </w:pPr>
            <w:r>
              <w:t>5</w:t>
            </w:r>
          </w:p>
        </w:tc>
        <w:tc>
          <w:tcPr>
            <w:tcW w:w="708" w:type="dxa"/>
          </w:tcPr>
          <w:p w:rsidR="00D76DF5" w:rsidRDefault="00D76DF5" w:rsidP="00340A86">
            <w:pPr>
              <w:widowControl w:val="0"/>
              <w:autoSpaceDE w:val="0"/>
              <w:autoSpaceDN w:val="0"/>
              <w:jc w:val="center"/>
            </w:pPr>
            <w:r>
              <w:t>6</w:t>
            </w:r>
          </w:p>
        </w:tc>
        <w:tc>
          <w:tcPr>
            <w:tcW w:w="709" w:type="dxa"/>
          </w:tcPr>
          <w:p w:rsidR="00D76DF5" w:rsidRDefault="00D76DF5" w:rsidP="00340A86">
            <w:pPr>
              <w:widowControl w:val="0"/>
              <w:autoSpaceDE w:val="0"/>
              <w:autoSpaceDN w:val="0"/>
              <w:jc w:val="center"/>
            </w:pPr>
            <w:r>
              <w:t>7</w:t>
            </w:r>
          </w:p>
        </w:tc>
        <w:tc>
          <w:tcPr>
            <w:tcW w:w="1204" w:type="dxa"/>
            <w:gridSpan w:val="2"/>
          </w:tcPr>
          <w:p w:rsidR="00D76DF5" w:rsidRPr="00612B2B" w:rsidRDefault="00D76DF5" w:rsidP="00340A86">
            <w:pPr>
              <w:widowControl w:val="0"/>
              <w:autoSpaceDE w:val="0"/>
              <w:autoSpaceDN w:val="0"/>
              <w:jc w:val="center"/>
            </w:pPr>
            <w:r>
              <w:t>8</w:t>
            </w:r>
          </w:p>
        </w:tc>
        <w:tc>
          <w:tcPr>
            <w:tcW w:w="1134" w:type="dxa"/>
            <w:gridSpan w:val="2"/>
          </w:tcPr>
          <w:p w:rsidR="00D76DF5" w:rsidRPr="00612B2B" w:rsidRDefault="00D76DF5" w:rsidP="00340A86">
            <w:pPr>
              <w:widowControl w:val="0"/>
              <w:autoSpaceDE w:val="0"/>
              <w:autoSpaceDN w:val="0"/>
              <w:jc w:val="center"/>
            </w:pPr>
            <w:r>
              <w:t>9</w:t>
            </w:r>
          </w:p>
        </w:tc>
        <w:tc>
          <w:tcPr>
            <w:tcW w:w="922" w:type="dxa"/>
          </w:tcPr>
          <w:p w:rsidR="00D76DF5" w:rsidRPr="00612B2B" w:rsidRDefault="00D76DF5" w:rsidP="00340A86">
            <w:pPr>
              <w:widowControl w:val="0"/>
              <w:autoSpaceDE w:val="0"/>
              <w:autoSpaceDN w:val="0"/>
              <w:jc w:val="center"/>
            </w:pPr>
            <w:r>
              <w:t>10</w:t>
            </w:r>
          </w:p>
        </w:tc>
        <w:tc>
          <w:tcPr>
            <w:tcW w:w="851" w:type="dxa"/>
          </w:tcPr>
          <w:p w:rsidR="00D76DF5" w:rsidRPr="00612B2B" w:rsidRDefault="00D76DF5" w:rsidP="00340A86">
            <w:pPr>
              <w:widowControl w:val="0"/>
              <w:autoSpaceDE w:val="0"/>
              <w:autoSpaceDN w:val="0"/>
              <w:jc w:val="center"/>
            </w:pPr>
            <w:r>
              <w:t>11</w:t>
            </w:r>
          </w:p>
        </w:tc>
        <w:tc>
          <w:tcPr>
            <w:tcW w:w="2268" w:type="dxa"/>
          </w:tcPr>
          <w:p w:rsidR="00D76DF5" w:rsidRPr="00612B2B" w:rsidRDefault="00D76DF5" w:rsidP="00340A86">
            <w:pPr>
              <w:widowControl w:val="0"/>
              <w:autoSpaceDE w:val="0"/>
              <w:autoSpaceDN w:val="0"/>
              <w:jc w:val="center"/>
            </w:pPr>
            <w:r>
              <w:t>12</w:t>
            </w:r>
          </w:p>
        </w:tc>
        <w:tc>
          <w:tcPr>
            <w:tcW w:w="1276" w:type="dxa"/>
            <w:gridSpan w:val="2"/>
          </w:tcPr>
          <w:p w:rsidR="00D76DF5" w:rsidRPr="00612B2B" w:rsidRDefault="00D76DF5" w:rsidP="00340A86">
            <w:pPr>
              <w:widowControl w:val="0"/>
              <w:autoSpaceDE w:val="0"/>
              <w:autoSpaceDN w:val="0"/>
              <w:jc w:val="center"/>
            </w:pPr>
            <w:r>
              <w:t>13</w:t>
            </w:r>
          </w:p>
        </w:tc>
      </w:tr>
      <w:tr w:rsidR="00D76DF5" w:rsidRPr="00612B2B" w:rsidTr="00340A86">
        <w:tc>
          <w:tcPr>
            <w:tcW w:w="15230" w:type="dxa"/>
            <w:gridSpan w:val="18"/>
          </w:tcPr>
          <w:p w:rsidR="000F7929" w:rsidRDefault="00D76DF5" w:rsidP="000F7929">
            <w:pPr>
              <w:widowControl w:val="0"/>
              <w:autoSpaceDE w:val="0"/>
              <w:autoSpaceDN w:val="0"/>
              <w:jc w:val="center"/>
              <w:outlineLvl w:val="3"/>
            </w:pPr>
            <w:r w:rsidRPr="00612B2B">
              <w:t>Задача</w:t>
            </w:r>
            <w:r>
              <w:t xml:space="preserve"> 1</w:t>
            </w:r>
            <w:r w:rsidRPr="00612B2B">
              <w:t xml:space="preserve"> комплекса процессных мероприятий </w:t>
            </w:r>
            <w:r>
              <w:t>«</w:t>
            </w:r>
            <w:r w:rsidR="000F7929">
              <w:t>Формирование условий для социальной</w:t>
            </w:r>
            <w:r w:rsidR="000F7929" w:rsidRPr="000F7929">
              <w:t xml:space="preserve"> </w:t>
            </w:r>
            <w:r w:rsidR="000F7929">
              <w:t>интеграции инвалидов в общество</w:t>
            </w:r>
          </w:p>
          <w:p w:rsidR="00D76DF5" w:rsidRPr="00612B2B" w:rsidRDefault="000F7929" w:rsidP="000F7929">
            <w:pPr>
              <w:widowControl w:val="0"/>
              <w:autoSpaceDE w:val="0"/>
              <w:autoSpaceDN w:val="0"/>
              <w:jc w:val="center"/>
              <w:outlineLvl w:val="3"/>
            </w:pPr>
            <w:r>
              <w:t>посредством создания информационной доступности</w:t>
            </w:r>
            <w:r w:rsidR="00D76DF5">
              <w:t>»</w:t>
            </w:r>
          </w:p>
        </w:tc>
      </w:tr>
      <w:tr w:rsidR="00E96B9C" w:rsidRPr="00612B2B" w:rsidTr="00340A86">
        <w:tc>
          <w:tcPr>
            <w:tcW w:w="629" w:type="dxa"/>
            <w:gridSpan w:val="2"/>
          </w:tcPr>
          <w:p w:rsidR="00E96B9C" w:rsidRPr="00612B2B" w:rsidRDefault="00E96B9C" w:rsidP="00340A86">
            <w:pPr>
              <w:widowControl w:val="0"/>
              <w:autoSpaceDE w:val="0"/>
              <w:autoSpaceDN w:val="0"/>
              <w:jc w:val="center"/>
              <w:outlineLvl w:val="3"/>
            </w:pPr>
            <w:r>
              <w:t>1.1.</w:t>
            </w:r>
          </w:p>
        </w:tc>
        <w:tc>
          <w:tcPr>
            <w:tcW w:w="2410" w:type="dxa"/>
          </w:tcPr>
          <w:p w:rsidR="00E96B9C" w:rsidRPr="00612B2B" w:rsidRDefault="00E96B9C" w:rsidP="00340A86">
            <w:pPr>
              <w:widowControl w:val="0"/>
              <w:autoSpaceDE w:val="0"/>
              <w:autoSpaceDN w:val="0"/>
              <w:outlineLvl w:val="3"/>
            </w:pPr>
            <w:r w:rsidRPr="00E96B9C">
              <w:rPr>
                <w:sz w:val="28"/>
                <w:szCs w:val="28"/>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w:t>
            </w:r>
            <w:r w:rsidRPr="00E96B9C">
              <w:rPr>
                <w:sz w:val="28"/>
                <w:szCs w:val="28"/>
              </w:rPr>
              <w:lastRenderedPageBreak/>
              <w:t>численности инвалидов, проживающих в Елизаветовском сельском поселении</w:t>
            </w:r>
          </w:p>
        </w:tc>
        <w:tc>
          <w:tcPr>
            <w:tcW w:w="992" w:type="dxa"/>
          </w:tcPr>
          <w:p w:rsidR="00E96B9C" w:rsidRPr="00612B2B" w:rsidRDefault="00E96B9C" w:rsidP="00340A86">
            <w:pPr>
              <w:widowControl w:val="0"/>
              <w:autoSpaceDE w:val="0"/>
              <w:autoSpaceDN w:val="0"/>
              <w:jc w:val="center"/>
            </w:pPr>
            <w:r w:rsidRPr="00612B2B">
              <w:lastRenderedPageBreak/>
              <w:t>возрастания</w:t>
            </w:r>
          </w:p>
        </w:tc>
        <w:tc>
          <w:tcPr>
            <w:tcW w:w="1045" w:type="dxa"/>
          </w:tcPr>
          <w:p w:rsidR="00E96B9C" w:rsidRPr="00612B2B" w:rsidRDefault="00E96B9C" w:rsidP="00340A86">
            <w:pPr>
              <w:widowControl w:val="0"/>
              <w:autoSpaceDE w:val="0"/>
              <w:autoSpaceDN w:val="0"/>
              <w:jc w:val="center"/>
            </w:pPr>
            <w:r w:rsidRPr="00612B2B">
              <w:t>КПМ</w:t>
            </w:r>
          </w:p>
        </w:tc>
        <w:tc>
          <w:tcPr>
            <w:tcW w:w="1082" w:type="dxa"/>
            <w:gridSpan w:val="2"/>
          </w:tcPr>
          <w:p w:rsidR="00E96B9C" w:rsidRPr="00612B2B" w:rsidRDefault="00E96B9C" w:rsidP="00340A86">
            <w:pPr>
              <w:widowControl w:val="0"/>
              <w:autoSpaceDE w:val="0"/>
              <w:autoSpaceDN w:val="0"/>
              <w:jc w:val="center"/>
            </w:pPr>
            <w:r>
              <w:t>процентов</w:t>
            </w:r>
          </w:p>
        </w:tc>
        <w:tc>
          <w:tcPr>
            <w:tcW w:w="708" w:type="dxa"/>
          </w:tcPr>
          <w:p w:rsidR="00E96B9C" w:rsidRPr="004D7026" w:rsidRDefault="00E96B9C" w:rsidP="00340A86">
            <w:pPr>
              <w:jc w:val="center"/>
            </w:pPr>
            <w:r>
              <w:t>72</w:t>
            </w:r>
          </w:p>
        </w:tc>
        <w:tc>
          <w:tcPr>
            <w:tcW w:w="709" w:type="dxa"/>
          </w:tcPr>
          <w:p w:rsidR="00E96B9C" w:rsidRPr="004D7026" w:rsidRDefault="00E96B9C" w:rsidP="00340A86">
            <w:pPr>
              <w:jc w:val="center"/>
            </w:pPr>
            <w:r w:rsidRPr="004D7026">
              <w:t>202</w:t>
            </w:r>
            <w:r>
              <w:t>4</w:t>
            </w:r>
          </w:p>
        </w:tc>
        <w:tc>
          <w:tcPr>
            <w:tcW w:w="1134" w:type="dxa"/>
          </w:tcPr>
          <w:p w:rsidR="00E96B9C" w:rsidRPr="004D7026" w:rsidRDefault="00E96B9C" w:rsidP="00340A86">
            <w:pPr>
              <w:jc w:val="center"/>
            </w:pPr>
            <w:r>
              <w:t>73</w:t>
            </w:r>
          </w:p>
        </w:tc>
        <w:tc>
          <w:tcPr>
            <w:tcW w:w="1134" w:type="dxa"/>
            <w:gridSpan w:val="2"/>
          </w:tcPr>
          <w:p w:rsidR="00E96B9C" w:rsidRPr="004D7026" w:rsidRDefault="00E96B9C" w:rsidP="00340A86">
            <w:pPr>
              <w:jc w:val="center"/>
            </w:pPr>
            <w:r>
              <w:t>74</w:t>
            </w:r>
          </w:p>
        </w:tc>
        <w:tc>
          <w:tcPr>
            <w:tcW w:w="992" w:type="dxa"/>
            <w:gridSpan w:val="2"/>
          </w:tcPr>
          <w:p w:rsidR="00E96B9C" w:rsidRPr="004D7026" w:rsidRDefault="00E96B9C" w:rsidP="00340A86">
            <w:pPr>
              <w:jc w:val="center"/>
            </w:pPr>
            <w:r>
              <w:t>75</w:t>
            </w:r>
          </w:p>
        </w:tc>
        <w:tc>
          <w:tcPr>
            <w:tcW w:w="851" w:type="dxa"/>
          </w:tcPr>
          <w:p w:rsidR="00E96B9C" w:rsidRDefault="00E96B9C" w:rsidP="00340A86">
            <w:pPr>
              <w:jc w:val="center"/>
            </w:pPr>
            <w:r>
              <w:t>90</w:t>
            </w:r>
          </w:p>
        </w:tc>
        <w:tc>
          <w:tcPr>
            <w:tcW w:w="2274" w:type="dxa"/>
            <w:gridSpan w:val="2"/>
          </w:tcPr>
          <w:p w:rsidR="00E96B9C" w:rsidRDefault="00E96B9C" w:rsidP="00340A86">
            <w:pPr>
              <w:widowControl w:val="0"/>
              <w:autoSpaceDE w:val="0"/>
              <w:autoSpaceDN w:val="0"/>
              <w:jc w:val="center"/>
              <w:outlineLvl w:val="3"/>
            </w:pPr>
            <w:r>
              <w:t xml:space="preserve">ведущий специалист </w:t>
            </w:r>
            <w:r w:rsidRPr="001149F3">
              <w:t xml:space="preserve">администрации поселения </w:t>
            </w:r>
          </w:p>
          <w:p w:rsidR="00E96B9C" w:rsidRPr="00612B2B" w:rsidRDefault="00E96B9C" w:rsidP="00340A86">
            <w:pPr>
              <w:widowControl w:val="0"/>
              <w:autoSpaceDE w:val="0"/>
              <w:autoSpaceDN w:val="0"/>
              <w:jc w:val="center"/>
              <w:outlineLvl w:val="3"/>
            </w:pPr>
            <w:r w:rsidRPr="009A606B">
              <w:t>Луговая Людмила Викторовна</w:t>
            </w:r>
            <w:r w:rsidRPr="001149F3">
              <w:t xml:space="preserve"> </w:t>
            </w:r>
          </w:p>
        </w:tc>
        <w:tc>
          <w:tcPr>
            <w:tcW w:w="1270" w:type="dxa"/>
          </w:tcPr>
          <w:p w:rsidR="00E96B9C" w:rsidRPr="00612B2B" w:rsidRDefault="00E96B9C" w:rsidP="00340A86">
            <w:pPr>
              <w:widowControl w:val="0"/>
              <w:autoSpaceDE w:val="0"/>
              <w:autoSpaceDN w:val="0"/>
              <w:jc w:val="center"/>
              <w:outlineLvl w:val="3"/>
            </w:pPr>
            <w:r w:rsidRPr="00AE19D0">
              <w:t>Информационная система отсутствует</w:t>
            </w:r>
          </w:p>
        </w:tc>
      </w:tr>
    </w:tbl>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Default="00D76DF5" w:rsidP="00D76DF5">
      <w:pPr>
        <w:widowControl w:val="0"/>
        <w:autoSpaceDE w:val="0"/>
        <w:autoSpaceDN w:val="0"/>
        <w:jc w:val="center"/>
        <w:outlineLvl w:val="2"/>
        <w:rPr>
          <w:sz w:val="28"/>
          <w:szCs w:val="28"/>
        </w:rPr>
      </w:pPr>
      <w:r w:rsidRPr="00612B2B">
        <w:rPr>
          <w:sz w:val="28"/>
          <w:szCs w:val="28"/>
        </w:rPr>
        <w:t>3. Перечень мероприятий (результатов) комплекса процессных мероприятий</w:t>
      </w:r>
    </w:p>
    <w:p w:rsidR="00D76DF5" w:rsidRPr="00612B2B" w:rsidRDefault="00D76DF5" w:rsidP="00D76DF5">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D76DF5" w:rsidRPr="00612B2B" w:rsidTr="00340A86">
        <w:trPr>
          <w:gridAfter w:val="1"/>
          <w:wAfter w:w="16" w:type="dxa"/>
        </w:trPr>
        <w:tc>
          <w:tcPr>
            <w:tcW w:w="567" w:type="dxa"/>
            <w:vMerge w:val="restart"/>
          </w:tcPr>
          <w:p w:rsidR="00D76DF5" w:rsidRPr="00612B2B" w:rsidRDefault="00D76DF5" w:rsidP="00340A86">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D76DF5" w:rsidRPr="00612B2B" w:rsidRDefault="00D76DF5" w:rsidP="00340A86">
            <w:pPr>
              <w:widowControl w:val="0"/>
              <w:autoSpaceDE w:val="0"/>
              <w:autoSpaceDN w:val="0"/>
              <w:jc w:val="center"/>
            </w:pPr>
            <w:r w:rsidRPr="00612B2B">
              <w:t>Наименование мероприятия (результата)</w:t>
            </w:r>
          </w:p>
        </w:tc>
        <w:tc>
          <w:tcPr>
            <w:tcW w:w="1768" w:type="dxa"/>
            <w:gridSpan w:val="2"/>
            <w:vMerge w:val="restart"/>
          </w:tcPr>
          <w:p w:rsidR="00D76DF5" w:rsidRPr="00612B2B" w:rsidRDefault="00D76DF5" w:rsidP="00340A86">
            <w:pPr>
              <w:widowControl w:val="0"/>
              <w:autoSpaceDE w:val="0"/>
              <w:autoSpaceDN w:val="0"/>
              <w:jc w:val="center"/>
            </w:pPr>
            <w:r w:rsidRPr="00612B2B">
              <w:t>Тип мероприятия (результата)</w:t>
            </w:r>
          </w:p>
        </w:tc>
        <w:tc>
          <w:tcPr>
            <w:tcW w:w="3711" w:type="dxa"/>
            <w:gridSpan w:val="2"/>
            <w:vMerge w:val="restart"/>
          </w:tcPr>
          <w:p w:rsidR="00D76DF5" w:rsidRPr="00612B2B" w:rsidRDefault="00D76DF5" w:rsidP="00340A86">
            <w:pPr>
              <w:widowControl w:val="0"/>
              <w:autoSpaceDE w:val="0"/>
              <w:autoSpaceDN w:val="0"/>
              <w:jc w:val="center"/>
            </w:pPr>
            <w:r w:rsidRPr="00612B2B">
              <w:t>Характеристика</w:t>
            </w:r>
          </w:p>
        </w:tc>
        <w:tc>
          <w:tcPr>
            <w:tcW w:w="1418" w:type="dxa"/>
            <w:gridSpan w:val="2"/>
            <w:vMerge w:val="restart"/>
          </w:tcPr>
          <w:p w:rsidR="00D76DF5" w:rsidRPr="00612B2B" w:rsidRDefault="00D76DF5" w:rsidP="00340A86">
            <w:pPr>
              <w:widowControl w:val="0"/>
              <w:autoSpaceDE w:val="0"/>
              <w:autoSpaceDN w:val="0"/>
              <w:jc w:val="center"/>
            </w:pPr>
            <w:r w:rsidRPr="00612B2B">
              <w:t xml:space="preserve">Единица измерения (по </w:t>
            </w:r>
            <w:hyperlink r:id="rId15">
              <w:r w:rsidRPr="00612B2B">
                <w:rPr>
                  <w:color w:val="0000FF"/>
                </w:rPr>
                <w:t>ОКЕИ</w:t>
              </w:r>
            </w:hyperlink>
            <w:r w:rsidRPr="00612B2B">
              <w:t>)</w:t>
            </w:r>
          </w:p>
        </w:tc>
        <w:tc>
          <w:tcPr>
            <w:tcW w:w="1493" w:type="dxa"/>
            <w:gridSpan w:val="3"/>
          </w:tcPr>
          <w:p w:rsidR="00D76DF5" w:rsidRPr="00612B2B" w:rsidRDefault="00D76DF5" w:rsidP="00340A86">
            <w:pPr>
              <w:widowControl w:val="0"/>
              <w:autoSpaceDE w:val="0"/>
              <w:autoSpaceDN w:val="0"/>
              <w:jc w:val="center"/>
            </w:pPr>
            <w:r w:rsidRPr="00612B2B">
              <w:t>Базовое значение</w:t>
            </w:r>
          </w:p>
        </w:tc>
        <w:tc>
          <w:tcPr>
            <w:tcW w:w="2550" w:type="dxa"/>
            <w:gridSpan w:val="7"/>
          </w:tcPr>
          <w:p w:rsidR="00D76DF5" w:rsidRPr="00612B2B" w:rsidRDefault="00D76DF5" w:rsidP="00340A86">
            <w:pPr>
              <w:widowControl w:val="0"/>
              <w:autoSpaceDE w:val="0"/>
              <w:autoSpaceDN w:val="0"/>
              <w:jc w:val="center"/>
            </w:pPr>
            <w:r w:rsidRPr="00612B2B">
              <w:t>Значение результата по годам реализации</w:t>
            </w:r>
          </w:p>
        </w:tc>
      </w:tr>
      <w:tr w:rsidR="00D76DF5" w:rsidRPr="00612B2B" w:rsidTr="00340A86">
        <w:trPr>
          <w:gridAfter w:val="1"/>
          <w:wAfter w:w="16" w:type="dxa"/>
        </w:trPr>
        <w:tc>
          <w:tcPr>
            <w:tcW w:w="567" w:type="dxa"/>
            <w:vMerge/>
          </w:tcPr>
          <w:p w:rsidR="00D76DF5" w:rsidRPr="00612B2B" w:rsidRDefault="00D76DF5" w:rsidP="00340A86">
            <w:pPr>
              <w:widowControl w:val="0"/>
              <w:autoSpaceDE w:val="0"/>
              <w:autoSpaceDN w:val="0"/>
            </w:pPr>
          </w:p>
        </w:tc>
        <w:tc>
          <w:tcPr>
            <w:tcW w:w="3823" w:type="dxa"/>
            <w:gridSpan w:val="2"/>
            <w:vMerge/>
          </w:tcPr>
          <w:p w:rsidR="00D76DF5" w:rsidRPr="00612B2B" w:rsidRDefault="00D76DF5" w:rsidP="00340A86">
            <w:pPr>
              <w:widowControl w:val="0"/>
              <w:autoSpaceDE w:val="0"/>
              <w:autoSpaceDN w:val="0"/>
            </w:pPr>
          </w:p>
        </w:tc>
        <w:tc>
          <w:tcPr>
            <w:tcW w:w="1768" w:type="dxa"/>
            <w:gridSpan w:val="2"/>
            <w:vMerge/>
          </w:tcPr>
          <w:p w:rsidR="00D76DF5" w:rsidRPr="00612B2B" w:rsidRDefault="00D76DF5" w:rsidP="00340A86">
            <w:pPr>
              <w:widowControl w:val="0"/>
              <w:autoSpaceDE w:val="0"/>
              <w:autoSpaceDN w:val="0"/>
            </w:pPr>
          </w:p>
        </w:tc>
        <w:tc>
          <w:tcPr>
            <w:tcW w:w="3711" w:type="dxa"/>
            <w:gridSpan w:val="2"/>
            <w:vMerge/>
          </w:tcPr>
          <w:p w:rsidR="00D76DF5" w:rsidRPr="00612B2B" w:rsidRDefault="00D76DF5" w:rsidP="00340A86">
            <w:pPr>
              <w:widowControl w:val="0"/>
              <w:autoSpaceDE w:val="0"/>
              <w:autoSpaceDN w:val="0"/>
            </w:pPr>
          </w:p>
        </w:tc>
        <w:tc>
          <w:tcPr>
            <w:tcW w:w="1418" w:type="dxa"/>
            <w:gridSpan w:val="2"/>
            <w:vMerge/>
          </w:tcPr>
          <w:p w:rsidR="00D76DF5" w:rsidRPr="00612B2B" w:rsidRDefault="00D76DF5" w:rsidP="00340A86">
            <w:pPr>
              <w:widowControl w:val="0"/>
              <w:autoSpaceDE w:val="0"/>
              <w:autoSpaceDN w:val="0"/>
            </w:pPr>
          </w:p>
        </w:tc>
        <w:tc>
          <w:tcPr>
            <w:tcW w:w="709" w:type="dxa"/>
            <w:gridSpan w:val="2"/>
          </w:tcPr>
          <w:p w:rsidR="00D76DF5" w:rsidRPr="00612B2B" w:rsidRDefault="00D76DF5" w:rsidP="00340A86">
            <w:pPr>
              <w:widowControl w:val="0"/>
              <w:autoSpaceDE w:val="0"/>
              <w:autoSpaceDN w:val="0"/>
              <w:jc w:val="center"/>
            </w:pPr>
            <w:r>
              <w:t>значение</w:t>
            </w:r>
          </w:p>
        </w:tc>
        <w:tc>
          <w:tcPr>
            <w:tcW w:w="784" w:type="dxa"/>
          </w:tcPr>
          <w:p w:rsidR="00D76DF5" w:rsidRPr="00612B2B" w:rsidRDefault="00D76DF5" w:rsidP="00340A86">
            <w:pPr>
              <w:widowControl w:val="0"/>
              <w:autoSpaceDE w:val="0"/>
              <w:autoSpaceDN w:val="0"/>
              <w:jc w:val="center"/>
            </w:pPr>
            <w:r>
              <w:t>год</w:t>
            </w:r>
          </w:p>
        </w:tc>
        <w:tc>
          <w:tcPr>
            <w:tcW w:w="850" w:type="dxa"/>
            <w:gridSpan w:val="3"/>
          </w:tcPr>
          <w:p w:rsidR="00D76DF5" w:rsidRPr="00612B2B" w:rsidRDefault="00D76DF5" w:rsidP="00340A86">
            <w:pPr>
              <w:widowControl w:val="0"/>
              <w:autoSpaceDE w:val="0"/>
              <w:autoSpaceDN w:val="0"/>
              <w:jc w:val="center"/>
            </w:pPr>
            <w:r w:rsidRPr="00612B2B">
              <w:t>2025</w:t>
            </w:r>
          </w:p>
        </w:tc>
        <w:tc>
          <w:tcPr>
            <w:tcW w:w="850" w:type="dxa"/>
            <w:gridSpan w:val="2"/>
          </w:tcPr>
          <w:p w:rsidR="00D76DF5" w:rsidRPr="00612B2B" w:rsidRDefault="00D76DF5" w:rsidP="00340A86">
            <w:pPr>
              <w:widowControl w:val="0"/>
              <w:autoSpaceDE w:val="0"/>
              <w:autoSpaceDN w:val="0"/>
              <w:jc w:val="center"/>
            </w:pPr>
            <w:r w:rsidRPr="00612B2B">
              <w:t>2026</w:t>
            </w:r>
          </w:p>
        </w:tc>
        <w:tc>
          <w:tcPr>
            <w:tcW w:w="850" w:type="dxa"/>
            <w:gridSpan w:val="2"/>
          </w:tcPr>
          <w:p w:rsidR="00D76DF5" w:rsidRPr="00612B2B" w:rsidRDefault="00D76DF5" w:rsidP="00340A86">
            <w:pPr>
              <w:widowControl w:val="0"/>
              <w:autoSpaceDE w:val="0"/>
              <w:autoSpaceDN w:val="0"/>
              <w:jc w:val="center"/>
            </w:pPr>
            <w:r w:rsidRPr="00612B2B">
              <w:t>2027</w:t>
            </w:r>
          </w:p>
        </w:tc>
      </w:tr>
      <w:tr w:rsidR="00D76DF5" w:rsidRPr="00612B2B" w:rsidTr="00340A86">
        <w:trPr>
          <w:gridAfter w:val="1"/>
          <w:wAfter w:w="16" w:type="dxa"/>
        </w:trPr>
        <w:tc>
          <w:tcPr>
            <w:tcW w:w="567" w:type="dxa"/>
          </w:tcPr>
          <w:p w:rsidR="00D76DF5" w:rsidRPr="00612B2B" w:rsidRDefault="00D76DF5" w:rsidP="00340A86">
            <w:pPr>
              <w:widowControl w:val="0"/>
              <w:autoSpaceDE w:val="0"/>
              <w:autoSpaceDN w:val="0"/>
              <w:jc w:val="center"/>
            </w:pPr>
            <w:r>
              <w:t>1</w:t>
            </w:r>
          </w:p>
        </w:tc>
        <w:tc>
          <w:tcPr>
            <w:tcW w:w="3823" w:type="dxa"/>
            <w:gridSpan w:val="2"/>
          </w:tcPr>
          <w:p w:rsidR="00D76DF5" w:rsidRPr="00612B2B" w:rsidRDefault="00D76DF5" w:rsidP="00340A86">
            <w:pPr>
              <w:widowControl w:val="0"/>
              <w:autoSpaceDE w:val="0"/>
              <w:autoSpaceDN w:val="0"/>
              <w:jc w:val="center"/>
            </w:pPr>
            <w:r>
              <w:t>2</w:t>
            </w:r>
          </w:p>
        </w:tc>
        <w:tc>
          <w:tcPr>
            <w:tcW w:w="1768" w:type="dxa"/>
            <w:gridSpan w:val="2"/>
          </w:tcPr>
          <w:p w:rsidR="00D76DF5" w:rsidRPr="00612B2B" w:rsidRDefault="00D76DF5" w:rsidP="00340A86">
            <w:pPr>
              <w:widowControl w:val="0"/>
              <w:autoSpaceDE w:val="0"/>
              <w:autoSpaceDN w:val="0"/>
              <w:jc w:val="center"/>
            </w:pPr>
            <w:r>
              <w:t>3</w:t>
            </w:r>
          </w:p>
        </w:tc>
        <w:tc>
          <w:tcPr>
            <w:tcW w:w="3711" w:type="dxa"/>
            <w:gridSpan w:val="2"/>
          </w:tcPr>
          <w:p w:rsidR="00D76DF5" w:rsidRPr="00612B2B" w:rsidRDefault="00D76DF5" w:rsidP="00340A86">
            <w:pPr>
              <w:widowControl w:val="0"/>
              <w:autoSpaceDE w:val="0"/>
              <w:autoSpaceDN w:val="0"/>
              <w:jc w:val="center"/>
            </w:pPr>
            <w:r>
              <w:t>4</w:t>
            </w:r>
          </w:p>
        </w:tc>
        <w:tc>
          <w:tcPr>
            <w:tcW w:w="1418" w:type="dxa"/>
            <w:gridSpan w:val="2"/>
          </w:tcPr>
          <w:p w:rsidR="00D76DF5" w:rsidRPr="00612B2B" w:rsidRDefault="00D76DF5" w:rsidP="00340A86">
            <w:pPr>
              <w:widowControl w:val="0"/>
              <w:autoSpaceDE w:val="0"/>
              <w:autoSpaceDN w:val="0"/>
              <w:jc w:val="center"/>
            </w:pPr>
            <w:r>
              <w:t>5</w:t>
            </w:r>
          </w:p>
        </w:tc>
        <w:tc>
          <w:tcPr>
            <w:tcW w:w="709" w:type="dxa"/>
            <w:gridSpan w:val="2"/>
          </w:tcPr>
          <w:p w:rsidR="00D76DF5" w:rsidRDefault="00D76DF5" w:rsidP="00340A86">
            <w:pPr>
              <w:widowControl w:val="0"/>
              <w:autoSpaceDE w:val="0"/>
              <w:autoSpaceDN w:val="0"/>
              <w:jc w:val="center"/>
            </w:pPr>
            <w:r>
              <w:t>6</w:t>
            </w:r>
          </w:p>
        </w:tc>
        <w:tc>
          <w:tcPr>
            <w:tcW w:w="784" w:type="dxa"/>
          </w:tcPr>
          <w:p w:rsidR="00D76DF5" w:rsidRDefault="00D76DF5" w:rsidP="00340A86">
            <w:pPr>
              <w:widowControl w:val="0"/>
              <w:autoSpaceDE w:val="0"/>
              <w:autoSpaceDN w:val="0"/>
              <w:jc w:val="center"/>
            </w:pPr>
            <w:r>
              <w:t>7</w:t>
            </w:r>
          </w:p>
        </w:tc>
        <w:tc>
          <w:tcPr>
            <w:tcW w:w="850" w:type="dxa"/>
            <w:gridSpan w:val="3"/>
          </w:tcPr>
          <w:p w:rsidR="00D76DF5" w:rsidRPr="00612B2B" w:rsidRDefault="00D76DF5" w:rsidP="00340A86">
            <w:pPr>
              <w:widowControl w:val="0"/>
              <w:autoSpaceDE w:val="0"/>
              <w:autoSpaceDN w:val="0"/>
              <w:jc w:val="center"/>
            </w:pPr>
            <w:r>
              <w:t>8</w:t>
            </w:r>
          </w:p>
        </w:tc>
        <w:tc>
          <w:tcPr>
            <w:tcW w:w="850" w:type="dxa"/>
            <w:gridSpan w:val="2"/>
          </w:tcPr>
          <w:p w:rsidR="00D76DF5" w:rsidRPr="00612B2B" w:rsidRDefault="00D76DF5" w:rsidP="00340A86">
            <w:pPr>
              <w:widowControl w:val="0"/>
              <w:autoSpaceDE w:val="0"/>
              <w:autoSpaceDN w:val="0"/>
              <w:jc w:val="center"/>
            </w:pPr>
            <w:r>
              <w:t>9</w:t>
            </w:r>
          </w:p>
        </w:tc>
        <w:tc>
          <w:tcPr>
            <w:tcW w:w="850" w:type="dxa"/>
            <w:gridSpan w:val="2"/>
          </w:tcPr>
          <w:p w:rsidR="00D76DF5" w:rsidRPr="00612B2B" w:rsidRDefault="00D76DF5" w:rsidP="00340A86">
            <w:pPr>
              <w:widowControl w:val="0"/>
              <w:autoSpaceDE w:val="0"/>
              <w:autoSpaceDN w:val="0"/>
              <w:jc w:val="center"/>
            </w:pPr>
            <w:r>
              <w:t>10</w:t>
            </w:r>
          </w:p>
        </w:tc>
      </w:tr>
      <w:tr w:rsidR="00D76DF5" w:rsidRPr="00612B2B" w:rsidTr="00340A86">
        <w:tc>
          <w:tcPr>
            <w:tcW w:w="15346" w:type="dxa"/>
            <w:gridSpan w:val="20"/>
          </w:tcPr>
          <w:p w:rsidR="00002391" w:rsidRDefault="00D76DF5" w:rsidP="00002391">
            <w:pPr>
              <w:widowControl w:val="0"/>
              <w:autoSpaceDE w:val="0"/>
              <w:autoSpaceDN w:val="0"/>
              <w:jc w:val="center"/>
              <w:outlineLvl w:val="3"/>
            </w:pPr>
            <w:r w:rsidRPr="002C280B">
              <w:t xml:space="preserve">Задача </w:t>
            </w:r>
            <w:r>
              <w:t xml:space="preserve">1 </w:t>
            </w:r>
            <w:r w:rsidRPr="002C280B">
              <w:t>комплекса процессных мероприятий «</w:t>
            </w:r>
            <w:r w:rsidR="00002391">
              <w:t>Формирование условий для социальной интеграции инвалидов в общество</w:t>
            </w:r>
          </w:p>
          <w:p w:rsidR="00D76DF5" w:rsidRPr="00612B2B" w:rsidRDefault="00002391" w:rsidP="00002391">
            <w:pPr>
              <w:widowControl w:val="0"/>
              <w:autoSpaceDE w:val="0"/>
              <w:autoSpaceDN w:val="0"/>
              <w:jc w:val="center"/>
              <w:outlineLvl w:val="3"/>
            </w:pPr>
            <w:r>
              <w:t>посредством создания информационной доступности</w:t>
            </w:r>
            <w:r w:rsidR="00D76DF5" w:rsidRPr="002C280B">
              <w:t>»</w:t>
            </w:r>
          </w:p>
        </w:tc>
      </w:tr>
      <w:tr w:rsidR="00D76DF5" w:rsidRPr="00612B2B" w:rsidTr="00340A86">
        <w:trPr>
          <w:gridAfter w:val="2"/>
          <w:wAfter w:w="26" w:type="dxa"/>
        </w:trPr>
        <w:tc>
          <w:tcPr>
            <w:tcW w:w="629" w:type="dxa"/>
            <w:gridSpan w:val="2"/>
          </w:tcPr>
          <w:p w:rsidR="00D76DF5" w:rsidRPr="00612B2B" w:rsidRDefault="00D76DF5" w:rsidP="00340A86">
            <w:pPr>
              <w:widowControl w:val="0"/>
              <w:autoSpaceDE w:val="0"/>
              <w:autoSpaceDN w:val="0"/>
              <w:jc w:val="center"/>
              <w:outlineLvl w:val="3"/>
            </w:pPr>
            <w:r>
              <w:t>1.</w:t>
            </w:r>
          </w:p>
        </w:tc>
        <w:tc>
          <w:tcPr>
            <w:tcW w:w="3828" w:type="dxa"/>
            <w:gridSpan w:val="2"/>
          </w:tcPr>
          <w:p w:rsidR="00D76DF5" w:rsidRDefault="00D76DF5" w:rsidP="00340A86">
            <w:pPr>
              <w:widowControl w:val="0"/>
              <w:autoSpaceDE w:val="0"/>
              <w:autoSpaceDN w:val="0"/>
              <w:outlineLvl w:val="3"/>
            </w:pPr>
            <w:r>
              <w:t xml:space="preserve">Мероприятие (результат) </w:t>
            </w:r>
          </w:p>
          <w:p w:rsidR="00D76DF5" w:rsidRPr="00612B2B" w:rsidRDefault="00D76DF5" w:rsidP="00340A86">
            <w:pPr>
              <w:widowControl w:val="0"/>
              <w:autoSpaceDE w:val="0"/>
              <w:autoSpaceDN w:val="0"/>
              <w:outlineLvl w:val="3"/>
            </w:pPr>
            <w:r>
              <w:t>«</w:t>
            </w:r>
            <w:r w:rsidR="00593A67" w:rsidRPr="00593A67">
              <w:t>Создание информационной доступности для инвалидов и других маломобильных групп населения</w:t>
            </w:r>
            <w:r>
              <w:t>»</w:t>
            </w:r>
          </w:p>
        </w:tc>
        <w:tc>
          <w:tcPr>
            <w:tcW w:w="1701" w:type="dxa"/>
          </w:tcPr>
          <w:p w:rsidR="00D76DF5" w:rsidRPr="00593A67" w:rsidRDefault="00593A67" w:rsidP="00340A86">
            <w:pPr>
              <w:widowControl w:val="0"/>
              <w:autoSpaceDE w:val="0"/>
              <w:autoSpaceDN w:val="0"/>
              <w:jc w:val="center"/>
              <w:outlineLvl w:val="3"/>
            </w:pPr>
            <w:r>
              <w:t>иные мероприятия</w:t>
            </w:r>
          </w:p>
        </w:tc>
        <w:tc>
          <w:tcPr>
            <w:tcW w:w="3685" w:type="dxa"/>
          </w:tcPr>
          <w:p w:rsidR="00D76DF5" w:rsidRPr="00612B2B" w:rsidRDefault="00593A67" w:rsidP="00340A86">
            <w:pPr>
              <w:widowControl w:val="0"/>
              <w:autoSpaceDE w:val="0"/>
              <w:autoSpaceDN w:val="0"/>
              <w:jc w:val="center"/>
              <w:outlineLvl w:val="3"/>
            </w:pPr>
            <w:r w:rsidRPr="00593A67">
              <w:rPr>
                <w:kern w:val="2"/>
              </w:rPr>
              <w:t>получение доступа инвалидов к средствам информации</w:t>
            </w:r>
          </w:p>
        </w:tc>
        <w:tc>
          <w:tcPr>
            <w:tcW w:w="1418" w:type="dxa"/>
            <w:gridSpan w:val="2"/>
          </w:tcPr>
          <w:p w:rsidR="00D76DF5" w:rsidRPr="0069681D" w:rsidRDefault="00D76DF5" w:rsidP="00340A86">
            <w:pPr>
              <w:spacing w:line="216" w:lineRule="auto"/>
              <w:jc w:val="center"/>
              <w:outlineLvl w:val="2"/>
            </w:pPr>
            <w:r w:rsidRPr="0069681D">
              <w:t>единиц</w:t>
            </w:r>
          </w:p>
        </w:tc>
        <w:tc>
          <w:tcPr>
            <w:tcW w:w="709" w:type="dxa"/>
            <w:gridSpan w:val="2"/>
          </w:tcPr>
          <w:p w:rsidR="00D76DF5" w:rsidRPr="0069681D" w:rsidRDefault="00C8651F" w:rsidP="00340A86">
            <w:pPr>
              <w:spacing w:line="216" w:lineRule="auto"/>
              <w:jc w:val="center"/>
            </w:pPr>
            <w:r>
              <w:t>1</w:t>
            </w:r>
          </w:p>
        </w:tc>
        <w:tc>
          <w:tcPr>
            <w:tcW w:w="850" w:type="dxa"/>
            <w:gridSpan w:val="3"/>
          </w:tcPr>
          <w:p w:rsidR="00D76DF5" w:rsidRPr="0069681D" w:rsidRDefault="00D76DF5" w:rsidP="00340A86">
            <w:pPr>
              <w:spacing w:line="216" w:lineRule="auto"/>
              <w:jc w:val="center"/>
              <w:outlineLvl w:val="2"/>
            </w:pPr>
            <w:r w:rsidRPr="0069681D">
              <w:t>202</w:t>
            </w:r>
            <w:r>
              <w:t>4</w:t>
            </w:r>
          </w:p>
        </w:tc>
        <w:tc>
          <w:tcPr>
            <w:tcW w:w="709" w:type="dxa"/>
          </w:tcPr>
          <w:p w:rsidR="00D76DF5" w:rsidRPr="0069681D" w:rsidRDefault="00D76DF5" w:rsidP="00340A86">
            <w:pPr>
              <w:spacing w:line="216" w:lineRule="auto"/>
              <w:jc w:val="center"/>
              <w:outlineLvl w:val="2"/>
            </w:pPr>
            <w:r>
              <w:t>1</w:t>
            </w:r>
          </w:p>
        </w:tc>
        <w:tc>
          <w:tcPr>
            <w:tcW w:w="850" w:type="dxa"/>
            <w:gridSpan w:val="2"/>
          </w:tcPr>
          <w:p w:rsidR="00D76DF5" w:rsidRPr="0069681D" w:rsidRDefault="00D76DF5" w:rsidP="00340A86">
            <w:pPr>
              <w:spacing w:line="216" w:lineRule="auto"/>
              <w:jc w:val="center"/>
              <w:outlineLvl w:val="2"/>
            </w:pPr>
            <w:r>
              <w:t>1</w:t>
            </w:r>
          </w:p>
        </w:tc>
        <w:tc>
          <w:tcPr>
            <w:tcW w:w="941" w:type="dxa"/>
            <w:gridSpan w:val="2"/>
          </w:tcPr>
          <w:p w:rsidR="00D76DF5" w:rsidRPr="0069681D" w:rsidRDefault="00D76DF5" w:rsidP="00340A86">
            <w:pPr>
              <w:spacing w:line="216" w:lineRule="auto"/>
              <w:jc w:val="center"/>
              <w:outlineLvl w:val="2"/>
            </w:pPr>
            <w:r>
              <w:t>1</w:t>
            </w:r>
          </w:p>
        </w:tc>
      </w:tr>
    </w:tbl>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62779C" w:rsidRDefault="0062779C" w:rsidP="0062779C">
      <w:pPr>
        <w:widowControl w:val="0"/>
        <w:autoSpaceDE w:val="0"/>
        <w:autoSpaceDN w:val="0"/>
        <w:jc w:val="center"/>
        <w:outlineLvl w:val="2"/>
        <w:rPr>
          <w:sz w:val="28"/>
          <w:szCs w:val="28"/>
        </w:rPr>
      </w:pPr>
      <w:r w:rsidRPr="00612B2B">
        <w:rPr>
          <w:sz w:val="28"/>
          <w:szCs w:val="28"/>
        </w:rPr>
        <w:lastRenderedPageBreak/>
        <w:t xml:space="preserve">4. </w:t>
      </w:r>
      <w:r>
        <w:rPr>
          <w:sz w:val="28"/>
          <w:szCs w:val="28"/>
        </w:rPr>
        <w:t>Финансовое</w:t>
      </w:r>
      <w:r w:rsidRPr="00612B2B">
        <w:rPr>
          <w:sz w:val="28"/>
          <w:szCs w:val="28"/>
        </w:rPr>
        <w:t xml:space="preserve"> обеспечени</w:t>
      </w:r>
      <w:r>
        <w:rPr>
          <w:sz w:val="28"/>
          <w:szCs w:val="28"/>
        </w:rPr>
        <w:t>е</w:t>
      </w:r>
      <w:r w:rsidRPr="00612B2B">
        <w:rPr>
          <w:sz w:val="28"/>
          <w:szCs w:val="28"/>
        </w:rPr>
        <w:t xml:space="preserve"> комплекса процессных мероприятий</w:t>
      </w:r>
    </w:p>
    <w:p w:rsidR="0062779C" w:rsidRPr="00612B2B" w:rsidRDefault="0062779C" w:rsidP="0062779C">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2779C" w:rsidRPr="00612B2B" w:rsidTr="00340A86">
        <w:tc>
          <w:tcPr>
            <w:tcW w:w="624" w:type="dxa"/>
            <w:vMerge w:val="restart"/>
          </w:tcPr>
          <w:p w:rsidR="0062779C" w:rsidRPr="00612B2B" w:rsidRDefault="0062779C" w:rsidP="00340A86">
            <w:pPr>
              <w:widowControl w:val="0"/>
              <w:autoSpaceDE w:val="0"/>
              <w:autoSpaceDN w:val="0"/>
              <w:jc w:val="center"/>
            </w:pPr>
            <w:r w:rsidRPr="00612B2B">
              <w:t>N</w:t>
            </w:r>
          </w:p>
          <w:p w:rsidR="0062779C" w:rsidRPr="00612B2B" w:rsidRDefault="0062779C" w:rsidP="00340A86">
            <w:pPr>
              <w:widowControl w:val="0"/>
              <w:autoSpaceDE w:val="0"/>
              <w:autoSpaceDN w:val="0"/>
              <w:jc w:val="center"/>
            </w:pPr>
            <w:proofErr w:type="gramStart"/>
            <w:r w:rsidRPr="00612B2B">
              <w:t>п</w:t>
            </w:r>
            <w:proofErr w:type="gramEnd"/>
            <w:r w:rsidRPr="00612B2B">
              <w:t>/п</w:t>
            </w:r>
          </w:p>
        </w:tc>
        <w:tc>
          <w:tcPr>
            <w:tcW w:w="7026" w:type="dxa"/>
            <w:vMerge w:val="restart"/>
          </w:tcPr>
          <w:p w:rsidR="0062779C" w:rsidRPr="00612B2B" w:rsidRDefault="0062779C" w:rsidP="00340A86">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2779C" w:rsidRPr="00612B2B" w:rsidRDefault="0062779C" w:rsidP="00340A86">
            <w:pPr>
              <w:widowControl w:val="0"/>
              <w:autoSpaceDE w:val="0"/>
              <w:autoSpaceDN w:val="0"/>
              <w:jc w:val="center"/>
            </w:pPr>
            <w:r w:rsidRPr="00612B2B">
              <w:t>Код бюджетной классификации расходов</w:t>
            </w:r>
          </w:p>
        </w:tc>
        <w:tc>
          <w:tcPr>
            <w:tcW w:w="4503" w:type="dxa"/>
            <w:gridSpan w:val="4"/>
          </w:tcPr>
          <w:p w:rsidR="0062779C" w:rsidRPr="00612B2B" w:rsidRDefault="0062779C" w:rsidP="00340A86">
            <w:pPr>
              <w:widowControl w:val="0"/>
              <w:autoSpaceDE w:val="0"/>
              <w:autoSpaceDN w:val="0"/>
              <w:jc w:val="center"/>
            </w:pPr>
            <w:r w:rsidRPr="00612B2B">
              <w:t>Объем расходов по годам реализации (тыс. рублей)</w:t>
            </w:r>
          </w:p>
        </w:tc>
      </w:tr>
      <w:tr w:rsidR="0062779C" w:rsidRPr="00612B2B" w:rsidTr="00340A86">
        <w:tc>
          <w:tcPr>
            <w:tcW w:w="624" w:type="dxa"/>
            <w:vMerge/>
          </w:tcPr>
          <w:p w:rsidR="0062779C" w:rsidRPr="00612B2B" w:rsidRDefault="0062779C" w:rsidP="00340A86">
            <w:pPr>
              <w:widowControl w:val="0"/>
              <w:autoSpaceDE w:val="0"/>
              <w:autoSpaceDN w:val="0"/>
            </w:pPr>
          </w:p>
        </w:tc>
        <w:tc>
          <w:tcPr>
            <w:tcW w:w="7026" w:type="dxa"/>
            <w:vMerge/>
          </w:tcPr>
          <w:p w:rsidR="0062779C" w:rsidRPr="00612B2B" w:rsidRDefault="0062779C" w:rsidP="00340A86">
            <w:pPr>
              <w:widowControl w:val="0"/>
              <w:autoSpaceDE w:val="0"/>
              <w:autoSpaceDN w:val="0"/>
            </w:pPr>
          </w:p>
        </w:tc>
        <w:tc>
          <w:tcPr>
            <w:tcW w:w="2902" w:type="dxa"/>
            <w:vMerge/>
          </w:tcPr>
          <w:p w:rsidR="0062779C" w:rsidRPr="00612B2B" w:rsidRDefault="0062779C" w:rsidP="00340A86">
            <w:pPr>
              <w:widowControl w:val="0"/>
              <w:autoSpaceDE w:val="0"/>
              <w:autoSpaceDN w:val="0"/>
            </w:pPr>
          </w:p>
        </w:tc>
        <w:tc>
          <w:tcPr>
            <w:tcW w:w="953" w:type="dxa"/>
          </w:tcPr>
          <w:p w:rsidR="0062779C" w:rsidRPr="00612B2B" w:rsidRDefault="0062779C" w:rsidP="00340A86">
            <w:pPr>
              <w:widowControl w:val="0"/>
              <w:autoSpaceDE w:val="0"/>
              <w:autoSpaceDN w:val="0"/>
              <w:jc w:val="center"/>
            </w:pPr>
            <w:r w:rsidRPr="00612B2B">
              <w:t>2025</w:t>
            </w:r>
          </w:p>
        </w:tc>
        <w:tc>
          <w:tcPr>
            <w:tcW w:w="1134" w:type="dxa"/>
          </w:tcPr>
          <w:p w:rsidR="0062779C" w:rsidRPr="00612B2B" w:rsidRDefault="0062779C" w:rsidP="00340A86">
            <w:pPr>
              <w:widowControl w:val="0"/>
              <w:autoSpaceDE w:val="0"/>
              <w:autoSpaceDN w:val="0"/>
              <w:jc w:val="center"/>
            </w:pPr>
            <w:r w:rsidRPr="00612B2B">
              <w:t>2026</w:t>
            </w:r>
          </w:p>
        </w:tc>
        <w:tc>
          <w:tcPr>
            <w:tcW w:w="1077" w:type="dxa"/>
          </w:tcPr>
          <w:p w:rsidR="0062779C" w:rsidRPr="00612B2B" w:rsidRDefault="0062779C" w:rsidP="00340A86">
            <w:pPr>
              <w:widowControl w:val="0"/>
              <w:autoSpaceDE w:val="0"/>
              <w:autoSpaceDN w:val="0"/>
              <w:jc w:val="center"/>
            </w:pPr>
            <w:r w:rsidRPr="00612B2B">
              <w:t>2027</w:t>
            </w:r>
          </w:p>
        </w:tc>
        <w:tc>
          <w:tcPr>
            <w:tcW w:w="1339" w:type="dxa"/>
          </w:tcPr>
          <w:p w:rsidR="0062779C" w:rsidRPr="00612B2B" w:rsidRDefault="0062779C" w:rsidP="00340A86">
            <w:pPr>
              <w:widowControl w:val="0"/>
              <w:autoSpaceDE w:val="0"/>
              <w:autoSpaceDN w:val="0"/>
              <w:jc w:val="center"/>
            </w:pPr>
            <w:r w:rsidRPr="00612B2B">
              <w:t>Всего</w:t>
            </w:r>
          </w:p>
        </w:tc>
      </w:tr>
      <w:tr w:rsidR="0062779C" w:rsidRPr="00612B2B" w:rsidTr="00340A86">
        <w:tc>
          <w:tcPr>
            <w:tcW w:w="624" w:type="dxa"/>
          </w:tcPr>
          <w:p w:rsidR="0062779C" w:rsidRPr="00612B2B" w:rsidRDefault="0062779C" w:rsidP="00340A86">
            <w:pPr>
              <w:widowControl w:val="0"/>
              <w:autoSpaceDE w:val="0"/>
              <w:autoSpaceDN w:val="0"/>
              <w:jc w:val="center"/>
            </w:pPr>
            <w:r>
              <w:t>1</w:t>
            </w:r>
          </w:p>
        </w:tc>
        <w:tc>
          <w:tcPr>
            <w:tcW w:w="7026" w:type="dxa"/>
          </w:tcPr>
          <w:p w:rsidR="0062779C" w:rsidRPr="00612B2B" w:rsidRDefault="0062779C" w:rsidP="00340A86">
            <w:pPr>
              <w:widowControl w:val="0"/>
              <w:autoSpaceDE w:val="0"/>
              <w:autoSpaceDN w:val="0"/>
              <w:jc w:val="center"/>
            </w:pPr>
            <w:r>
              <w:t>2</w:t>
            </w:r>
          </w:p>
        </w:tc>
        <w:tc>
          <w:tcPr>
            <w:tcW w:w="2902" w:type="dxa"/>
          </w:tcPr>
          <w:p w:rsidR="0062779C" w:rsidRPr="00612B2B" w:rsidRDefault="0062779C" w:rsidP="00340A86">
            <w:pPr>
              <w:widowControl w:val="0"/>
              <w:autoSpaceDE w:val="0"/>
              <w:autoSpaceDN w:val="0"/>
              <w:jc w:val="center"/>
            </w:pPr>
            <w:r>
              <w:t>3</w:t>
            </w:r>
          </w:p>
        </w:tc>
        <w:tc>
          <w:tcPr>
            <w:tcW w:w="953" w:type="dxa"/>
          </w:tcPr>
          <w:p w:rsidR="0062779C" w:rsidRPr="00612B2B" w:rsidRDefault="0062779C" w:rsidP="00340A86">
            <w:pPr>
              <w:widowControl w:val="0"/>
              <w:autoSpaceDE w:val="0"/>
              <w:autoSpaceDN w:val="0"/>
              <w:jc w:val="center"/>
            </w:pPr>
            <w:r>
              <w:t>4</w:t>
            </w:r>
          </w:p>
        </w:tc>
        <w:tc>
          <w:tcPr>
            <w:tcW w:w="1134" w:type="dxa"/>
          </w:tcPr>
          <w:p w:rsidR="0062779C" w:rsidRPr="00612B2B" w:rsidRDefault="0062779C" w:rsidP="00340A86">
            <w:pPr>
              <w:widowControl w:val="0"/>
              <w:autoSpaceDE w:val="0"/>
              <w:autoSpaceDN w:val="0"/>
              <w:jc w:val="center"/>
            </w:pPr>
            <w:r>
              <w:t>5</w:t>
            </w:r>
          </w:p>
        </w:tc>
        <w:tc>
          <w:tcPr>
            <w:tcW w:w="1077" w:type="dxa"/>
          </w:tcPr>
          <w:p w:rsidR="0062779C" w:rsidRPr="00612B2B" w:rsidRDefault="0062779C" w:rsidP="00340A86">
            <w:pPr>
              <w:widowControl w:val="0"/>
              <w:autoSpaceDE w:val="0"/>
              <w:autoSpaceDN w:val="0"/>
              <w:jc w:val="center"/>
            </w:pPr>
            <w:r>
              <w:t>6</w:t>
            </w:r>
          </w:p>
        </w:tc>
        <w:tc>
          <w:tcPr>
            <w:tcW w:w="1339" w:type="dxa"/>
          </w:tcPr>
          <w:p w:rsidR="0062779C" w:rsidRPr="00612B2B" w:rsidRDefault="0062779C" w:rsidP="00340A86">
            <w:pPr>
              <w:widowControl w:val="0"/>
              <w:autoSpaceDE w:val="0"/>
              <w:autoSpaceDN w:val="0"/>
              <w:jc w:val="center"/>
            </w:pPr>
            <w:r>
              <w:t>7</w:t>
            </w:r>
          </w:p>
        </w:tc>
      </w:tr>
      <w:tr w:rsidR="0062779C" w:rsidRPr="00612B2B" w:rsidTr="00340A86">
        <w:tc>
          <w:tcPr>
            <w:tcW w:w="624" w:type="dxa"/>
            <w:vMerge w:val="restart"/>
          </w:tcPr>
          <w:p w:rsidR="0062779C" w:rsidRPr="00612B2B" w:rsidRDefault="0062779C" w:rsidP="00340A86">
            <w:pPr>
              <w:widowControl w:val="0"/>
              <w:autoSpaceDE w:val="0"/>
              <w:autoSpaceDN w:val="0"/>
              <w:jc w:val="center"/>
            </w:pPr>
            <w:r w:rsidRPr="00612B2B">
              <w:t>1.</w:t>
            </w:r>
          </w:p>
        </w:tc>
        <w:tc>
          <w:tcPr>
            <w:tcW w:w="7026" w:type="dxa"/>
          </w:tcPr>
          <w:p w:rsidR="0062779C" w:rsidRPr="00612B2B" w:rsidRDefault="0062779C" w:rsidP="00340A86">
            <w:pPr>
              <w:widowControl w:val="0"/>
              <w:autoSpaceDE w:val="0"/>
              <w:autoSpaceDN w:val="0"/>
            </w:pPr>
            <w:r w:rsidRPr="00612B2B">
              <w:t xml:space="preserve">Комплекс процессных мероприятий </w:t>
            </w:r>
            <w:r w:rsidRPr="00CB6688">
              <w:t>«</w:t>
            </w:r>
            <w:r w:rsidRPr="0062779C">
              <w:t>Социальная интеграция инвалидов и других маломобильных групп населения в общество</w:t>
            </w:r>
            <w:r w:rsidRPr="00CB6688">
              <w:t xml:space="preserve">» </w:t>
            </w:r>
            <w:r w:rsidRPr="00612B2B">
              <w:t>(всего), в том числе:</w:t>
            </w:r>
          </w:p>
        </w:tc>
        <w:tc>
          <w:tcPr>
            <w:tcW w:w="2902" w:type="dxa"/>
            <w:vMerge w:val="restart"/>
          </w:tcPr>
          <w:p w:rsidR="0062779C" w:rsidRPr="00612B2B" w:rsidRDefault="0062779C" w:rsidP="00340A86">
            <w:pPr>
              <w:widowControl w:val="0"/>
              <w:autoSpaceDE w:val="0"/>
              <w:autoSpaceDN w:val="0"/>
              <w:jc w:val="center"/>
            </w:pPr>
            <w:r w:rsidRPr="00612B2B">
              <w:t>Х</w:t>
            </w: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vMerge/>
          </w:tcPr>
          <w:p w:rsidR="0062779C" w:rsidRPr="00612B2B" w:rsidRDefault="0062779C" w:rsidP="00340A86">
            <w:pPr>
              <w:widowControl w:val="0"/>
              <w:autoSpaceDE w:val="0"/>
              <w:autoSpaceDN w:val="0"/>
              <w:jc w:val="center"/>
            </w:pPr>
          </w:p>
        </w:tc>
        <w:tc>
          <w:tcPr>
            <w:tcW w:w="7026" w:type="dxa"/>
          </w:tcPr>
          <w:p w:rsidR="0062779C" w:rsidRPr="00495D56" w:rsidRDefault="0062779C" w:rsidP="00340A86">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vMerge/>
          </w:tcPr>
          <w:p w:rsidR="0062779C" w:rsidRPr="00612B2B" w:rsidRDefault="0062779C" w:rsidP="00340A86">
            <w:pPr>
              <w:widowControl w:val="0"/>
              <w:autoSpaceDE w:val="0"/>
              <w:autoSpaceDN w:val="0"/>
              <w:jc w:val="center"/>
            </w:pPr>
          </w:p>
        </w:tc>
        <w:tc>
          <w:tcPr>
            <w:tcW w:w="7026" w:type="dxa"/>
          </w:tcPr>
          <w:p w:rsidR="0062779C" w:rsidRPr="00495D56" w:rsidRDefault="0062779C" w:rsidP="00340A86">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pPr>
            <w:r w:rsidRPr="00612B2B">
              <w:t>0,0</w:t>
            </w:r>
          </w:p>
        </w:tc>
        <w:tc>
          <w:tcPr>
            <w:tcW w:w="1077" w:type="dxa"/>
          </w:tcPr>
          <w:p w:rsidR="0062779C" w:rsidRPr="00612B2B" w:rsidRDefault="0062779C" w:rsidP="00340A86">
            <w:pPr>
              <w:jc w:val="center"/>
            </w:pPr>
            <w:r w:rsidRPr="00612B2B">
              <w:t>0,0</w:t>
            </w:r>
          </w:p>
        </w:tc>
        <w:tc>
          <w:tcPr>
            <w:tcW w:w="1339" w:type="dxa"/>
          </w:tcPr>
          <w:p w:rsidR="0062779C" w:rsidRPr="00612B2B" w:rsidRDefault="0062779C" w:rsidP="00340A86">
            <w:pPr>
              <w:jc w:val="center"/>
            </w:pPr>
            <w:r w:rsidRPr="00612B2B">
              <w:t>0,0</w:t>
            </w:r>
          </w:p>
        </w:tc>
      </w:tr>
      <w:tr w:rsidR="0062779C" w:rsidRPr="00612B2B" w:rsidTr="00340A86">
        <w:tc>
          <w:tcPr>
            <w:tcW w:w="624" w:type="dxa"/>
            <w:vMerge/>
          </w:tcPr>
          <w:p w:rsidR="0062779C" w:rsidRPr="00612B2B" w:rsidRDefault="0062779C" w:rsidP="00340A86">
            <w:pPr>
              <w:widowControl w:val="0"/>
              <w:autoSpaceDE w:val="0"/>
              <w:autoSpaceDN w:val="0"/>
              <w:jc w:val="center"/>
            </w:pPr>
          </w:p>
        </w:tc>
        <w:tc>
          <w:tcPr>
            <w:tcW w:w="7026" w:type="dxa"/>
          </w:tcPr>
          <w:p w:rsidR="0062779C" w:rsidRPr="00495D56" w:rsidRDefault="0062779C" w:rsidP="00340A86">
            <w:pPr>
              <w:widowControl w:val="0"/>
              <w:autoSpaceDE w:val="0"/>
              <w:autoSpaceDN w:val="0"/>
              <w:adjustRightInd w:val="0"/>
              <w:rPr>
                <w:rFonts w:eastAsia="Calibri"/>
              </w:rPr>
            </w:pPr>
            <w:r w:rsidRPr="00495D56">
              <w:rPr>
                <w:rFonts w:eastAsia="Calibri"/>
              </w:rPr>
              <w:t>Местный бюджет</w:t>
            </w:r>
          </w:p>
        </w:tc>
        <w:tc>
          <w:tcPr>
            <w:tcW w:w="2902" w:type="dxa"/>
            <w:vMerge/>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vMerge/>
          </w:tcPr>
          <w:p w:rsidR="0062779C" w:rsidRPr="00612B2B" w:rsidRDefault="0062779C" w:rsidP="00340A86">
            <w:pPr>
              <w:widowControl w:val="0"/>
              <w:autoSpaceDE w:val="0"/>
              <w:autoSpaceDN w:val="0"/>
              <w:jc w:val="center"/>
            </w:pPr>
          </w:p>
        </w:tc>
        <w:tc>
          <w:tcPr>
            <w:tcW w:w="7026" w:type="dxa"/>
          </w:tcPr>
          <w:p w:rsidR="0062779C" w:rsidRPr="00495D56" w:rsidRDefault="0062779C" w:rsidP="00340A86">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tcPr>
          <w:p w:rsidR="0062779C" w:rsidRPr="00612B2B" w:rsidRDefault="0062779C" w:rsidP="00340A86">
            <w:pPr>
              <w:widowControl w:val="0"/>
              <w:autoSpaceDE w:val="0"/>
              <w:autoSpaceDN w:val="0"/>
              <w:jc w:val="center"/>
            </w:pPr>
            <w:r w:rsidRPr="00612B2B">
              <w:t>2.</w:t>
            </w:r>
          </w:p>
        </w:tc>
        <w:tc>
          <w:tcPr>
            <w:tcW w:w="7026" w:type="dxa"/>
          </w:tcPr>
          <w:p w:rsidR="0062779C" w:rsidRDefault="0062779C" w:rsidP="00340A86">
            <w:pPr>
              <w:widowControl w:val="0"/>
              <w:autoSpaceDE w:val="0"/>
              <w:autoSpaceDN w:val="0"/>
            </w:pPr>
            <w:r w:rsidRPr="00612B2B">
              <w:t>Мероприятие (результат)</w:t>
            </w:r>
            <w:r>
              <w:t xml:space="preserve">  1</w:t>
            </w:r>
          </w:p>
          <w:p w:rsidR="0062779C" w:rsidRPr="00612B2B" w:rsidRDefault="0062779C" w:rsidP="00340A86">
            <w:pPr>
              <w:widowControl w:val="0"/>
              <w:autoSpaceDE w:val="0"/>
              <w:autoSpaceDN w:val="0"/>
            </w:pPr>
            <w:r>
              <w:rPr>
                <w:kern w:val="2"/>
              </w:rPr>
              <w:t>«</w:t>
            </w:r>
            <w:r w:rsidR="00021077" w:rsidRPr="00021077">
              <w:rPr>
                <w:kern w:val="2"/>
              </w:rPr>
              <w:t>Создание информационной доступности для инвалидов и других маломобильных групп населения</w:t>
            </w:r>
            <w:r>
              <w:rPr>
                <w:kern w:val="2"/>
              </w:rPr>
              <w:t>»</w:t>
            </w:r>
          </w:p>
        </w:tc>
        <w:tc>
          <w:tcPr>
            <w:tcW w:w="2902" w:type="dxa"/>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tcPr>
          <w:p w:rsidR="0062779C" w:rsidRPr="00612B2B" w:rsidRDefault="0062779C" w:rsidP="00340A86">
            <w:pPr>
              <w:widowControl w:val="0"/>
              <w:autoSpaceDE w:val="0"/>
              <w:autoSpaceDN w:val="0"/>
              <w:jc w:val="center"/>
            </w:pPr>
          </w:p>
        </w:tc>
        <w:tc>
          <w:tcPr>
            <w:tcW w:w="7026" w:type="dxa"/>
          </w:tcPr>
          <w:p w:rsidR="0062779C" w:rsidRPr="00495D56" w:rsidRDefault="0062779C" w:rsidP="00340A86">
            <w:pPr>
              <w:widowControl w:val="0"/>
              <w:autoSpaceDE w:val="0"/>
              <w:autoSpaceDN w:val="0"/>
              <w:adjustRightInd w:val="0"/>
              <w:rPr>
                <w:rFonts w:eastAsia="Calibri"/>
              </w:rPr>
            </w:pPr>
            <w:r w:rsidRPr="00495D56">
              <w:rPr>
                <w:rFonts w:eastAsia="Calibri"/>
              </w:rPr>
              <w:t>Федеральный бюджет</w:t>
            </w:r>
          </w:p>
        </w:tc>
        <w:tc>
          <w:tcPr>
            <w:tcW w:w="2902" w:type="dxa"/>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tcPr>
          <w:p w:rsidR="0062779C" w:rsidRPr="00612B2B" w:rsidRDefault="0062779C" w:rsidP="00340A86">
            <w:pPr>
              <w:widowControl w:val="0"/>
              <w:autoSpaceDE w:val="0"/>
              <w:autoSpaceDN w:val="0"/>
              <w:jc w:val="center"/>
            </w:pPr>
          </w:p>
        </w:tc>
        <w:tc>
          <w:tcPr>
            <w:tcW w:w="7026" w:type="dxa"/>
          </w:tcPr>
          <w:p w:rsidR="0062779C" w:rsidRPr="00495D56" w:rsidRDefault="0062779C" w:rsidP="00340A86">
            <w:pPr>
              <w:widowControl w:val="0"/>
              <w:autoSpaceDE w:val="0"/>
              <w:autoSpaceDN w:val="0"/>
              <w:adjustRightInd w:val="0"/>
              <w:rPr>
                <w:rFonts w:eastAsia="Calibri"/>
              </w:rPr>
            </w:pPr>
            <w:r w:rsidRPr="00495D56">
              <w:rPr>
                <w:rFonts w:eastAsia="Calibri"/>
              </w:rPr>
              <w:t>Областной бюджет</w:t>
            </w:r>
          </w:p>
        </w:tc>
        <w:tc>
          <w:tcPr>
            <w:tcW w:w="2902" w:type="dxa"/>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pPr>
            <w:r w:rsidRPr="00612B2B">
              <w:t>0,0</w:t>
            </w:r>
          </w:p>
        </w:tc>
        <w:tc>
          <w:tcPr>
            <w:tcW w:w="1077" w:type="dxa"/>
          </w:tcPr>
          <w:p w:rsidR="0062779C" w:rsidRPr="00612B2B" w:rsidRDefault="0062779C" w:rsidP="00340A86">
            <w:pPr>
              <w:jc w:val="center"/>
            </w:pPr>
            <w:r w:rsidRPr="00612B2B">
              <w:t>0,0</w:t>
            </w:r>
          </w:p>
        </w:tc>
        <w:tc>
          <w:tcPr>
            <w:tcW w:w="1339" w:type="dxa"/>
          </w:tcPr>
          <w:p w:rsidR="0062779C" w:rsidRPr="00612B2B" w:rsidRDefault="0062779C" w:rsidP="00340A86">
            <w:pPr>
              <w:jc w:val="center"/>
            </w:pPr>
            <w:r w:rsidRPr="00612B2B">
              <w:t>0,0</w:t>
            </w:r>
          </w:p>
        </w:tc>
      </w:tr>
      <w:tr w:rsidR="0062779C" w:rsidRPr="00612B2B" w:rsidTr="0062779C">
        <w:trPr>
          <w:trHeight w:val="282"/>
        </w:trPr>
        <w:tc>
          <w:tcPr>
            <w:tcW w:w="624" w:type="dxa"/>
          </w:tcPr>
          <w:p w:rsidR="0062779C" w:rsidRPr="00612B2B" w:rsidRDefault="0062779C" w:rsidP="00340A86">
            <w:pPr>
              <w:widowControl w:val="0"/>
              <w:autoSpaceDE w:val="0"/>
              <w:autoSpaceDN w:val="0"/>
              <w:jc w:val="center"/>
            </w:pPr>
          </w:p>
        </w:tc>
        <w:tc>
          <w:tcPr>
            <w:tcW w:w="7026" w:type="dxa"/>
          </w:tcPr>
          <w:p w:rsidR="0062779C" w:rsidRPr="00612B2B" w:rsidRDefault="0062779C" w:rsidP="00340A86">
            <w:pPr>
              <w:widowControl w:val="0"/>
              <w:autoSpaceDE w:val="0"/>
              <w:autoSpaceDN w:val="0"/>
              <w:adjustRightInd w:val="0"/>
              <w:rPr>
                <w:rFonts w:eastAsia="Calibri"/>
              </w:rPr>
            </w:pPr>
            <w:r w:rsidRPr="00612B2B">
              <w:rPr>
                <w:rFonts w:eastAsia="Calibri"/>
              </w:rPr>
              <w:t>Местный бюджет</w:t>
            </w:r>
          </w:p>
        </w:tc>
        <w:tc>
          <w:tcPr>
            <w:tcW w:w="2902" w:type="dxa"/>
          </w:tcPr>
          <w:p w:rsidR="0062779C" w:rsidRDefault="0062779C" w:rsidP="00340A86">
            <w:pPr>
              <w:widowControl w:val="0"/>
              <w:autoSpaceDE w:val="0"/>
              <w:autoSpaceDN w:val="0"/>
              <w:jc w:val="center"/>
            </w:pPr>
          </w:p>
          <w:p w:rsidR="0062779C" w:rsidRPr="00612B2B" w:rsidRDefault="0062779C" w:rsidP="00340A86">
            <w:pPr>
              <w:widowControl w:val="0"/>
              <w:autoSpaceDE w:val="0"/>
              <w:autoSpaceDN w:val="0"/>
              <w:jc w:val="center"/>
            </w:pPr>
          </w:p>
        </w:tc>
        <w:tc>
          <w:tcPr>
            <w:tcW w:w="953" w:type="dxa"/>
          </w:tcPr>
          <w:p w:rsidR="0062779C" w:rsidRPr="00612B2B" w:rsidRDefault="0062779C" w:rsidP="00340A86">
            <w:pPr>
              <w:widowControl w:val="0"/>
              <w:autoSpaceDE w:val="0"/>
              <w:autoSpaceDN w:val="0"/>
              <w:jc w:val="center"/>
            </w:pPr>
            <w:r w:rsidRPr="00612B2B">
              <w:t>0,0</w:t>
            </w:r>
          </w:p>
        </w:tc>
        <w:tc>
          <w:tcPr>
            <w:tcW w:w="1134" w:type="dxa"/>
          </w:tcPr>
          <w:p w:rsidR="0062779C" w:rsidRPr="00612B2B" w:rsidRDefault="0062779C" w:rsidP="00340A86">
            <w:pPr>
              <w:jc w:val="center"/>
              <w:rPr>
                <w:sz w:val="20"/>
                <w:szCs w:val="20"/>
              </w:rPr>
            </w:pPr>
            <w:r w:rsidRPr="00612B2B">
              <w:t>0,0</w:t>
            </w:r>
          </w:p>
        </w:tc>
        <w:tc>
          <w:tcPr>
            <w:tcW w:w="1077" w:type="dxa"/>
          </w:tcPr>
          <w:p w:rsidR="0062779C" w:rsidRPr="00612B2B" w:rsidRDefault="0062779C" w:rsidP="00340A86">
            <w:pPr>
              <w:jc w:val="center"/>
              <w:rPr>
                <w:sz w:val="20"/>
                <w:szCs w:val="20"/>
              </w:rPr>
            </w:pPr>
            <w:r w:rsidRPr="00612B2B">
              <w:t>0,0</w:t>
            </w:r>
          </w:p>
        </w:tc>
        <w:tc>
          <w:tcPr>
            <w:tcW w:w="1339" w:type="dxa"/>
          </w:tcPr>
          <w:p w:rsidR="0062779C" w:rsidRPr="00612B2B" w:rsidRDefault="0062779C" w:rsidP="00340A86">
            <w:pPr>
              <w:jc w:val="center"/>
              <w:rPr>
                <w:sz w:val="20"/>
                <w:szCs w:val="20"/>
              </w:rPr>
            </w:pPr>
            <w:r w:rsidRPr="00612B2B">
              <w:t>0,0</w:t>
            </w:r>
          </w:p>
        </w:tc>
      </w:tr>
      <w:tr w:rsidR="0062779C" w:rsidRPr="00612B2B" w:rsidTr="00340A86">
        <w:tc>
          <w:tcPr>
            <w:tcW w:w="624" w:type="dxa"/>
          </w:tcPr>
          <w:p w:rsidR="0062779C" w:rsidRPr="00612B2B" w:rsidRDefault="0062779C" w:rsidP="00340A86">
            <w:pPr>
              <w:widowControl w:val="0"/>
              <w:autoSpaceDE w:val="0"/>
              <w:autoSpaceDN w:val="0"/>
              <w:jc w:val="center"/>
            </w:pPr>
          </w:p>
        </w:tc>
        <w:tc>
          <w:tcPr>
            <w:tcW w:w="7026" w:type="dxa"/>
          </w:tcPr>
          <w:p w:rsidR="0062779C" w:rsidRPr="00612B2B" w:rsidRDefault="0062779C" w:rsidP="00340A86">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62779C" w:rsidRPr="00612B2B" w:rsidRDefault="0062779C" w:rsidP="00340A86">
            <w:pPr>
              <w:widowControl w:val="0"/>
              <w:autoSpaceDE w:val="0"/>
              <w:autoSpaceDN w:val="0"/>
              <w:jc w:val="center"/>
            </w:pPr>
          </w:p>
        </w:tc>
        <w:tc>
          <w:tcPr>
            <w:tcW w:w="953" w:type="dxa"/>
          </w:tcPr>
          <w:p w:rsidR="0062779C" w:rsidRPr="00612B2B" w:rsidRDefault="0062779C" w:rsidP="00340A86">
            <w:pPr>
              <w:jc w:val="center"/>
            </w:pPr>
            <w:r w:rsidRPr="00612B2B">
              <w:t>0,0</w:t>
            </w:r>
          </w:p>
        </w:tc>
        <w:tc>
          <w:tcPr>
            <w:tcW w:w="1134" w:type="dxa"/>
          </w:tcPr>
          <w:p w:rsidR="0062779C" w:rsidRPr="00612B2B" w:rsidRDefault="0062779C" w:rsidP="00340A86">
            <w:pPr>
              <w:jc w:val="center"/>
            </w:pPr>
            <w:r w:rsidRPr="00612B2B">
              <w:t>0,0</w:t>
            </w:r>
          </w:p>
        </w:tc>
        <w:tc>
          <w:tcPr>
            <w:tcW w:w="1077" w:type="dxa"/>
          </w:tcPr>
          <w:p w:rsidR="0062779C" w:rsidRPr="00612B2B" w:rsidRDefault="0062779C" w:rsidP="00340A86">
            <w:pPr>
              <w:jc w:val="center"/>
            </w:pPr>
            <w:r w:rsidRPr="00612B2B">
              <w:t>0,0</w:t>
            </w:r>
          </w:p>
        </w:tc>
        <w:tc>
          <w:tcPr>
            <w:tcW w:w="1339" w:type="dxa"/>
          </w:tcPr>
          <w:p w:rsidR="0062779C" w:rsidRPr="00612B2B" w:rsidRDefault="0062779C" w:rsidP="00340A86">
            <w:pPr>
              <w:jc w:val="center"/>
            </w:pPr>
            <w:r w:rsidRPr="00612B2B">
              <w:t>0,0</w:t>
            </w:r>
          </w:p>
        </w:tc>
      </w:tr>
    </w:tbl>
    <w:p w:rsidR="0015252C" w:rsidRDefault="0015252C" w:rsidP="00D01EBA">
      <w:pPr>
        <w:rPr>
          <w:sz w:val="28"/>
          <w:szCs w:val="28"/>
        </w:rPr>
      </w:pPr>
    </w:p>
    <w:p w:rsidR="00002391" w:rsidRPr="00612B2B" w:rsidRDefault="00002391" w:rsidP="00002391">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002391" w:rsidRPr="00612B2B" w:rsidRDefault="00002391" w:rsidP="00002391">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002391" w:rsidRPr="00612B2B" w:rsidTr="00340A86">
        <w:tc>
          <w:tcPr>
            <w:tcW w:w="623" w:type="dxa"/>
          </w:tcPr>
          <w:p w:rsidR="00002391" w:rsidRPr="00612B2B" w:rsidRDefault="00002391" w:rsidP="00340A86">
            <w:pPr>
              <w:widowControl w:val="0"/>
              <w:autoSpaceDE w:val="0"/>
              <w:autoSpaceDN w:val="0"/>
              <w:jc w:val="center"/>
            </w:pPr>
            <w:r w:rsidRPr="00612B2B">
              <w:t>N</w:t>
            </w:r>
          </w:p>
          <w:p w:rsidR="00002391" w:rsidRPr="00612B2B" w:rsidRDefault="00002391" w:rsidP="00340A86">
            <w:pPr>
              <w:widowControl w:val="0"/>
              <w:autoSpaceDE w:val="0"/>
              <w:autoSpaceDN w:val="0"/>
              <w:jc w:val="center"/>
            </w:pPr>
            <w:proofErr w:type="gramStart"/>
            <w:r w:rsidRPr="00612B2B">
              <w:t>п</w:t>
            </w:r>
            <w:proofErr w:type="gramEnd"/>
            <w:r w:rsidRPr="00612B2B">
              <w:t>/п</w:t>
            </w:r>
          </w:p>
        </w:tc>
        <w:tc>
          <w:tcPr>
            <w:tcW w:w="4969" w:type="dxa"/>
          </w:tcPr>
          <w:p w:rsidR="00002391" w:rsidRPr="00612B2B" w:rsidRDefault="00002391" w:rsidP="00340A86">
            <w:pPr>
              <w:widowControl w:val="0"/>
              <w:autoSpaceDE w:val="0"/>
              <w:autoSpaceDN w:val="0"/>
              <w:jc w:val="center"/>
            </w:pPr>
            <w:r w:rsidRPr="00612B2B">
              <w:t>Наименование мероприятия (результата), контрольной точки</w:t>
            </w:r>
          </w:p>
        </w:tc>
        <w:tc>
          <w:tcPr>
            <w:tcW w:w="2188" w:type="dxa"/>
          </w:tcPr>
          <w:p w:rsidR="00002391" w:rsidRPr="00612B2B" w:rsidRDefault="00002391" w:rsidP="00340A86">
            <w:pPr>
              <w:widowControl w:val="0"/>
              <w:autoSpaceDE w:val="0"/>
              <w:autoSpaceDN w:val="0"/>
              <w:jc w:val="center"/>
            </w:pPr>
            <w:r w:rsidRPr="00612B2B">
              <w:t>Дата наступления контрольной точки</w:t>
            </w:r>
          </w:p>
        </w:tc>
        <w:tc>
          <w:tcPr>
            <w:tcW w:w="3340" w:type="dxa"/>
            <w:gridSpan w:val="2"/>
          </w:tcPr>
          <w:p w:rsidR="00002391" w:rsidRPr="00612B2B" w:rsidRDefault="00002391" w:rsidP="00340A86">
            <w:pPr>
              <w:widowControl w:val="0"/>
              <w:autoSpaceDE w:val="0"/>
              <w:autoSpaceDN w:val="0"/>
              <w:jc w:val="center"/>
            </w:pPr>
            <w:r w:rsidRPr="00612B2B">
              <w:t>Ответственный исполнитель (Ф.И.О., должность)</w:t>
            </w:r>
          </w:p>
        </w:tc>
        <w:tc>
          <w:tcPr>
            <w:tcW w:w="1843" w:type="dxa"/>
          </w:tcPr>
          <w:p w:rsidR="00002391" w:rsidRPr="00612B2B" w:rsidRDefault="00002391" w:rsidP="00340A86">
            <w:pPr>
              <w:widowControl w:val="0"/>
              <w:autoSpaceDE w:val="0"/>
              <w:autoSpaceDN w:val="0"/>
              <w:jc w:val="center"/>
            </w:pPr>
            <w:r w:rsidRPr="00612B2B">
              <w:t>Вид подтверждающего документа</w:t>
            </w:r>
          </w:p>
        </w:tc>
        <w:tc>
          <w:tcPr>
            <w:tcW w:w="1927" w:type="dxa"/>
          </w:tcPr>
          <w:p w:rsidR="00002391" w:rsidRPr="00612B2B" w:rsidRDefault="00002391" w:rsidP="00340A86">
            <w:pPr>
              <w:widowControl w:val="0"/>
              <w:autoSpaceDE w:val="0"/>
              <w:autoSpaceDN w:val="0"/>
              <w:jc w:val="center"/>
            </w:pPr>
            <w:r w:rsidRPr="00612B2B">
              <w:t>Информационная система (источник данных)</w:t>
            </w:r>
          </w:p>
        </w:tc>
      </w:tr>
      <w:tr w:rsidR="00002391" w:rsidRPr="00612B2B" w:rsidTr="00340A86">
        <w:tc>
          <w:tcPr>
            <w:tcW w:w="623" w:type="dxa"/>
          </w:tcPr>
          <w:p w:rsidR="00002391" w:rsidRPr="00612B2B" w:rsidRDefault="00002391" w:rsidP="00340A86">
            <w:pPr>
              <w:widowControl w:val="0"/>
              <w:autoSpaceDE w:val="0"/>
              <w:autoSpaceDN w:val="0"/>
              <w:jc w:val="center"/>
            </w:pPr>
            <w:r>
              <w:t>1</w:t>
            </w:r>
          </w:p>
        </w:tc>
        <w:tc>
          <w:tcPr>
            <w:tcW w:w="4969" w:type="dxa"/>
          </w:tcPr>
          <w:p w:rsidR="00002391" w:rsidRPr="00612B2B" w:rsidRDefault="00002391" w:rsidP="00340A86">
            <w:pPr>
              <w:widowControl w:val="0"/>
              <w:autoSpaceDE w:val="0"/>
              <w:autoSpaceDN w:val="0"/>
              <w:jc w:val="center"/>
            </w:pPr>
            <w:r>
              <w:t>2</w:t>
            </w:r>
          </w:p>
        </w:tc>
        <w:tc>
          <w:tcPr>
            <w:tcW w:w="2188" w:type="dxa"/>
          </w:tcPr>
          <w:p w:rsidR="00002391" w:rsidRPr="00612B2B" w:rsidRDefault="00002391" w:rsidP="00340A86">
            <w:pPr>
              <w:widowControl w:val="0"/>
              <w:autoSpaceDE w:val="0"/>
              <w:autoSpaceDN w:val="0"/>
              <w:jc w:val="center"/>
            </w:pPr>
            <w:r>
              <w:t>3</w:t>
            </w:r>
          </w:p>
        </w:tc>
        <w:tc>
          <w:tcPr>
            <w:tcW w:w="3340" w:type="dxa"/>
            <w:gridSpan w:val="2"/>
          </w:tcPr>
          <w:p w:rsidR="00002391" w:rsidRPr="00612B2B" w:rsidRDefault="00002391" w:rsidP="00340A86">
            <w:pPr>
              <w:widowControl w:val="0"/>
              <w:autoSpaceDE w:val="0"/>
              <w:autoSpaceDN w:val="0"/>
              <w:jc w:val="center"/>
            </w:pPr>
            <w:r>
              <w:t>4</w:t>
            </w:r>
          </w:p>
        </w:tc>
        <w:tc>
          <w:tcPr>
            <w:tcW w:w="1843" w:type="dxa"/>
          </w:tcPr>
          <w:p w:rsidR="00002391" w:rsidRPr="00612B2B" w:rsidRDefault="00002391" w:rsidP="00340A86">
            <w:pPr>
              <w:widowControl w:val="0"/>
              <w:autoSpaceDE w:val="0"/>
              <w:autoSpaceDN w:val="0"/>
              <w:jc w:val="center"/>
            </w:pPr>
            <w:r>
              <w:t>5</w:t>
            </w:r>
          </w:p>
        </w:tc>
        <w:tc>
          <w:tcPr>
            <w:tcW w:w="1927" w:type="dxa"/>
          </w:tcPr>
          <w:p w:rsidR="00002391" w:rsidRPr="00612B2B" w:rsidRDefault="00002391" w:rsidP="00340A86">
            <w:pPr>
              <w:widowControl w:val="0"/>
              <w:autoSpaceDE w:val="0"/>
              <w:autoSpaceDN w:val="0"/>
              <w:jc w:val="center"/>
            </w:pPr>
            <w:r>
              <w:t>6</w:t>
            </w:r>
          </w:p>
        </w:tc>
      </w:tr>
      <w:tr w:rsidR="00002391" w:rsidRPr="00612B2B" w:rsidTr="00340A86">
        <w:tc>
          <w:tcPr>
            <w:tcW w:w="14890" w:type="dxa"/>
            <w:gridSpan w:val="7"/>
          </w:tcPr>
          <w:p w:rsidR="00021077" w:rsidRDefault="00002391" w:rsidP="00021077">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021077">
              <w:t>Формирование условий для социальной интеграции инвалидов в общество</w:t>
            </w:r>
          </w:p>
          <w:p w:rsidR="00002391" w:rsidRPr="00612B2B" w:rsidRDefault="00021077" w:rsidP="00021077">
            <w:pPr>
              <w:widowControl w:val="0"/>
              <w:autoSpaceDE w:val="0"/>
              <w:autoSpaceDN w:val="0"/>
              <w:jc w:val="center"/>
              <w:outlineLvl w:val="3"/>
            </w:pPr>
            <w:r>
              <w:t>посредством создания информационной доступности</w:t>
            </w:r>
            <w:r w:rsidR="00002391" w:rsidRPr="004C6D80">
              <w:t>»</w:t>
            </w:r>
          </w:p>
        </w:tc>
      </w:tr>
      <w:tr w:rsidR="00002391" w:rsidRPr="00612B2B" w:rsidTr="00340A86">
        <w:tc>
          <w:tcPr>
            <w:tcW w:w="623" w:type="dxa"/>
            <w:shd w:val="clear" w:color="auto" w:fill="FFFFFF" w:themeFill="background1"/>
          </w:tcPr>
          <w:p w:rsidR="00002391" w:rsidRPr="00612B2B" w:rsidRDefault="00002391" w:rsidP="00340A86">
            <w:pPr>
              <w:widowControl w:val="0"/>
              <w:autoSpaceDE w:val="0"/>
              <w:autoSpaceDN w:val="0"/>
              <w:jc w:val="center"/>
            </w:pPr>
            <w:r>
              <w:t>1</w:t>
            </w:r>
            <w:r w:rsidRPr="00612B2B">
              <w:t>.</w:t>
            </w:r>
          </w:p>
        </w:tc>
        <w:tc>
          <w:tcPr>
            <w:tcW w:w="4969" w:type="dxa"/>
          </w:tcPr>
          <w:p w:rsidR="00002391" w:rsidRDefault="00002391" w:rsidP="00340A86">
            <w:pPr>
              <w:widowControl w:val="0"/>
              <w:autoSpaceDE w:val="0"/>
              <w:autoSpaceDN w:val="0"/>
            </w:pPr>
            <w:r>
              <w:t xml:space="preserve">Мероприятие (результат) </w:t>
            </w:r>
          </w:p>
          <w:p w:rsidR="00002391" w:rsidRPr="00612B2B" w:rsidRDefault="00002391" w:rsidP="00340A86">
            <w:pPr>
              <w:widowControl w:val="0"/>
              <w:autoSpaceDE w:val="0"/>
              <w:autoSpaceDN w:val="0"/>
            </w:pPr>
            <w:r>
              <w:t>«</w:t>
            </w:r>
            <w:r w:rsidR="00021077" w:rsidRPr="00021077">
              <w:t>Создание информационной доступности для инвалидов и других маломобильных групп населения</w:t>
            </w:r>
            <w:r>
              <w:t>» 1</w:t>
            </w:r>
          </w:p>
        </w:tc>
        <w:tc>
          <w:tcPr>
            <w:tcW w:w="2550" w:type="dxa"/>
            <w:gridSpan w:val="2"/>
            <w:shd w:val="clear" w:color="auto" w:fill="FFFFFF" w:themeFill="background1"/>
          </w:tcPr>
          <w:p w:rsidR="00002391" w:rsidRPr="00612B2B" w:rsidRDefault="00002391" w:rsidP="00340A86">
            <w:pPr>
              <w:widowControl w:val="0"/>
              <w:autoSpaceDE w:val="0"/>
              <w:autoSpaceDN w:val="0"/>
              <w:jc w:val="center"/>
            </w:pPr>
            <w:r>
              <w:t>Х</w:t>
            </w:r>
          </w:p>
        </w:tc>
        <w:tc>
          <w:tcPr>
            <w:tcW w:w="2978" w:type="dxa"/>
            <w:shd w:val="clear" w:color="auto" w:fill="FFFFFF" w:themeFill="background1"/>
          </w:tcPr>
          <w:p w:rsidR="00002391" w:rsidRPr="00477F76" w:rsidRDefault="00002391" w:rsidP="00340A8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002391" w:rsidRDefault="00002391" w:rsidP="00340A86">
            <w:pPr>
              <w:jc w:val="center"/>
              <w:rPr>
                <w:rFonts w:eastAsiaTheme="minorHAnsi"/>
                <w:lang w:eastAsia="en-US"/>
              </w:rPr>
            </w:pPr>
            <w:r w:rsidRPr="00477F76">
              <w:rPr>
                <w:rFonts w:eastAsiaTheme="minorHAnsi"/>
                <w:lang w:eastAsia="en-US"/>
              </w:rPr>
              <w:t>Луговая Людмила Викторовна</w:t>
            </w:r>
            <w:r w:rsidR="00021077">
              <w:rPr>
                <w:rFonts w:eastAsiaTheme="minorHAnsi"/>
                <w:lang w:eastAsia="en-US"/>
              </w:rPr>
              <w:t>,</w:t>
            </w:r>
          </w:p>
          <w:p w:rsidR="00021077" w:rsidRPr="00E43AC4" w:rsidRDefault="00021077" w:rsidP="00340A86">
            <w:pPr>
              <w:jc w:val="center"/>
              <w:rPr>
                <w:rFonts w:eastAsiaTheme="minorHAnsi"/>
                <w:lang w:eastAsia="en-US"/>
              </w:rPr>
            </w:pPr>
            <w:r>
              <w:rPr>
                <w:rFonts w:eastAsiaTheme="minorHAnsi"/>
                <w:lang w:eastAsia="en-US"/>
              </w:rPr>
              <w:t>Директор МБУК СДК «</w:t>
            </w:r>
            <w:proofErr w:type="spellStart"/>
            <w:r>
              <w:rPr>
                <w:rFonts w:eastAsiaTheme="minorHAnsi"/>
                <w:lang w:eastAsia="en-US"/>
              </w:rPr>
              <w:t>с</w:t>
            </w:r>
            <w:proofErr w:type="gramStart"/>
            <w:r>
              <w:rPr>
                <w:rFonts w:eastAsiaTheme="minorHAnsi"/>
                <w:lang w:eastAsia="en-US"/>
              </w:rPr>
              <w:t>.Е</w:t>
            </w:r>
            <w:proofErr w:type="gramEnd"/>
            <w:r>
              <w:rPr>
                <w:rFonts w:eastAsiaTheme="minorHAnsi"/>
                <w:lang w:eastAsia="en-US"/>
              </w:rPr>
              <w:t>лизаветовска</w:t>
            </w:r>
            <w:proofErr w:type="spellEnd"/>
            <w:r>
              <w:rPr>
                <w:rFonts w:eastAsiaTheme="minorHAnsi"/>
                <w:lang w:eastAsia="en-US"/>
              </w:rPr>
              <w:t xml:space="preserve">» </w:t>
            </w:r>
          </w:p>
        </w:tc>
        <w:tc>
          <w:tcPr>
            <w:tcW w:w="1843" w:type="dxa"/>
          </w:tcPr>
          <w:p w:rsidR="00002391" w:rsidRPr="00612B2B" w:rsidRDefault="00002391" w:rsidP="00340A86">
            <w:pPr>
              <w:widowControl w:val="0"/>
              <w:autoSpaceDE w:val="0"/>
              <w:autoSpaceDN w:val="0"/>
              <w:jc w:val="center"/>
            </w:pPr>
            <w:r>
              <w:t>Х</w:t>
            </w:r>
          </w:p>
        </w:tc>
        <w:tc>
          <w:tcPr>
            <w:tcW w:w="1927" w:type="dxa"/>
          </w:tcPr>
          <w:p w:rsidR="00002391" w:rsidRPr="00612B2B" w:rsidRDefault="00002391" w:rsidP="00340A86">
            <w:pPr>
              <w:widowControl w:val="0"/>
              <w:autoSpaceDE w:val="0"/>
              <w:autoSpaceDN w:val="0"/>
              <w:jc w:val="center"/>
              <w:rPr>
                <w:rFonts w:ascii="Calibri" w:hAnsi="Calibri" w:cs="Calibri"/>
                <w:sz w:val="22"/>
                <w:szCs w:val="22"/>
              </w:rPr>
            </w:pPr>
            <w:r>
              <w:t>Х</w:t>
            </w:r>
          </w:p>
        </w:tc>
      </w:tr>
      <w:tr w:rsidR="00002391" w:rsidRPr="00612B2B" w:rsidTr="00340A86">
        <w:tc>
          <w:tcPr>
            <w:tcW w:w="623" w:type="dxa"/>
            <w:shd w:val="clear" w:color="auto" w:fill="FFFFFF" w:themeFill="background1"/>
          </w:tcPr>
          <w:p w:rsidR="00002391" w:rsidRPr="00612B2B" w:rsidRDefault="00002391" w:rsidP="00340A86">
            <w:pPr>
              <w:widowControl w:val="0"/>
              <w:autoSpaceDE w:val="0"/>
              <w:autoSpaceDN w:val="0"/>
              <w:jc w:val="center"/>
            </w:pPr>
            <w:r>
              <w:t>2.</w:t>
            </w:r>
          </w:p>
        </w:tc>
        <w:tc>
          <w:tcPr>
            <w:tcW w:w="4969" w:type="dxa"/>
          </w:tcPr>
          <w:p w:rsidR="00002391" w:rsidRDefault="00002391" w:rsidP="00340A86">
            <w:pPr>
              <w:widowControl w:val="0"/>
              <w:autoSpaceDE w:val="0"/>
              <w:autoSpaceDN w:val="0"/>
            </w:pPr>
            <w:r w:rsidRPr="00E43AC4">
              <w:t>Мероприятие (результат)</w:t>
            </w:r>
          </w:p>
          <w:p w:rsidR="00002391" w:rsidRPr="00612B2B" w:rsidRDefault="00002391" w:rsidP="00340A86">
            <w:pPr>
              <w:widowControl w:val="0"/>
              <w:autoSpaceDE w:val="0"/>
              <w:autoSpaceDN w:val="0"/>
            </w:pPr>
            <w:r w:rsidRPr="00E43AC4">
              <w:t xml:space="preserve"> «</w:t>
            </w:r>
            <w:r w:rsidRPr="00AE3518">
              <w:t>Создание для инвалидов и других маломобильных групп доступной и комфортной среды жизнедеятельности</w:t>
            </w:r>
            <w:r w:rsidRPr="00E43AC4">
              <w:t>»</w:t>
            </w:r>
            <w:r>
              <w:t xml:space="preserve"> 1 в 2025 году</w:t>
            </w:r>
          </w:p>
        </w:tc>
        <w:tc>
          <w:tcPr>
            <w:tcW w:w="2550" w:type="dxa"/>
            <w:gridSpan w:val="2"/>
            <w:shd w:val="clear" w:color="auto" w:fill="FFFFFF" w:themeFill="background1"/>
          </w:tcPr>
          <w:p w:rsidR="00002391" w:rsidRPr="00612B2B" w:rsidRDefault="00002391" w:rsidP="00340A86">
            <w:pPr>
              <w:widowControl w:val="0"/>
              <w:autoSpaceDE w:val="0"/>
              <w:autoSpaceDN w:val="0"/>
              <w:jc w:val="center"/>
            </w:pPr>
            <w:r>
              <w:t>Х</w:t>
            </w:r>
          </w:p>
        </w:tc>
        <w:tc>
          <w:tcPr>
            <w:tcW w:w="2978" w:type="dxa"/>
            <w:shd w:val="clear" w:color="auto" w:fill="FFFFFF" w:themeFill="background1"/>
          </w:tcPr>
          <w:p w:rsidR="00021077" w:rsidRPr="00477F76" w:rsidRDefault="00021077" w:rsidP="00021077">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021077" w:rsidRDefault="00021077" w:rsidP="00021077">
            <w:pPr>
              <w:jc w:val="center"/>
              <w:rPr>
                <w:rFonts w:eastAsiaTheme="minorHAnsi"/>
                <w:lang w:eastAsia="en-US"/>
              </w:rPr>
            </w:pPr>
            <w:r w:rsidRPr="00477F76">
              <w:rPr>
                <w:rFonts w:eastAsiaTheme="minorHAnsi"/>
                <w:lang w:eastAsia="en-US"/>
              </w:rPr>
              <w:t>Луговая Людмила Викторовна</w:t>
            </w:r>
            <w:r>
              <w:rPr>
                <w:rFonts w:eastAsiaTheme="minorHAnsi"/>
                <w:lang w:eastAsia="en-US"/>
              </w:rPr>
              <w:t>,</w:t>
            </w:r>
          </w:p>
          <w:p w:rsidR="00002391" w:rsidRPr="00E43AC4" w:rsidRDefault="00021077" w:rsidP="00021077">
            <w:pPr>
              <w:jc w:val="center"/>
              <w:rPr>
                <w:rFonts w:eastAsiaTheme="minorHAnsi"/>
                <w:lang w:eastAsia="en-US"/>
              </w:rPr>
            </w:pPr>
            <w:r>
              <w:rPr>
                <w:rFonts w:eastAsiaTheme="minorHAnsi"/>
                <w:lang w:eastAsia="en-US"/>
              </w:rPr>
              <w:t>Директор МБУК СДК «</w:t>
            </w:r>
            <w:proofErr w:type="spellStart"/>
            <w:r>
              <w:rPr>
                <w:rFonts w:eastAsiaTheme="minorHAnsi"/>
                <w:lang w:eastAsia="en-US"/>
              </w:rPr>
              <w:t>с</w:t>
            </w:r>
            <w:proofErr w:type="gramStart"/>
            <w:r>
              <w:rPr>
                <w:rFonts w:eastAsiaTheme="minorHAnsi"/>
                <w:lang w:eastAsia="en-US"/>
              </w:rPr>
              <w:t>.Е</w:t>
            </w:r>
            <w:proofErr w:type="gramEnd"/>
            <w:r>
              <w:rPr>
                <w:rFonts w:eastAsiaTheme="minorHAnsi"/>
                <w:lang w:eastAsia="en-US"/>
              </w:rPr>
              <w:t>лизаветовска</w:t>
            </w:r>
            <w:proofErr w:type="spellEnd"/>
            <w:r>
              <w:rPr>
                <w:rFonts w:eastAsiaTheme="minorHAnsi"/>
                <w:lang w:eastAsia="en-US"/>
              </w:rPr>
              <w:t>»</w:t>
            </w:r>
          </w:p>
        </w:tc>
        <w:tc>
          <w:tcPr>
            <w:tcW w:w="1843" w:type="dxa"/>
          </w:tcPr>
          <w:p w:rsidR="00002391" w:rsidRPr="003346C9" w:rsidRDefault="00002391" w:rsidP="00340A86">
            <w:pPr>
              <w:jc w:val="center"/>
            </w:pPr>
            <w:r w:rsidRPr="003346C9">
              <w:t>Х</w:t>
            </w:r>
          </w:p>
        </w:tc>
        <w:tc>
          <w:tcPr>
            <w:tcW w:w="1927" w:type="dxa"/>
          </w:tcPr>
          <w:p w:rsidR="00002391" w:rsidRDefault="00002391" w:rsidP="00340A86">
            <w:pPr>
              <w:jc w:val="center"/>
            </w:pPr>
            <w:r w:rsidRPr="003346C9">
              <w:t>Х</w:t>
            </w:r>
          </w:p>
        </w:tc>
      </w:tr>
      <w:tr w:rsidR="00002391" w:rsidRPr="00612B2B" w:rsidTr="00340A86">
        <w:tc>
          <w:tcPr>
            <w:tcW w:w="623" w:type="dxa"/>
          </w:tcPr>
          <w:p w:rsidR="00002391" w:rsidRDefault="00002391" w:rsidP="00340A86">
            <w:pPr>
              <w:widowControl w:val="0"/>
              <w:autoSpaceDE w:val="0"/>
              <w:autoSpaceDN w:val="0"/>
              <w:jc w:val="center"/>
            </w:pPr>
            <w:r>
              <w:t>3.</w:t>
            </w:r>
          </w:p>
        </w:tc>
        <w:tc>
          <w:tcPr>
            <w:tcW w:w="4969" w:type="dxa"/>
          </w:tcPr>
          <w:p w:rsidR="00002391" w:rsidRDefault="00002391" w:rsidP="00340A86">
            <w:pPr>
              <w:widowControl w:val="0"/>
              <w:autoSpaceDE w:val="0"/>
              <w:autoSpaceDN w:val="0"/>
            </w:pPr>
            <w:r>
              <w:t xml:space="preserve">Контрольная точка 1.1. </w:t>
            </w:r>
          </w:p>
          <w:p w:rsidR="00002391" w:rsidRPr="003E1342" w:rsidRDefault="00021077" w:rsidP="00340A86">
            <w:pPr>
              <w:widowControl w:val="0"/>
              <w:autoSpaceDE w:val="0"/>
              <w:autoSpaceDN w:val="0"/>
            </w:pPr>
            <w:r>
              <w:t>«</w:t>
            </w:r>
            <w:r w:rsidRPr="00021077">
              <w:t>Размещение необходимой информации на официальных сайтах, на стендах в учреждениях и в средствах массовой информации, сети «Интернет»</w:t>
            </w:r>
          </w:p>
        </w:tc>
        <w:tc>
          <w:tcPr>
            <w:tcW w:w="2550" w:type="dxa"/>
            <w:gridSpan w:val="2"/>
          </w:tcPr>
          <w:p w:rsidR="00002391" w:rsidRDefault="00C8651F" w:rsidP="00021077">
            <w:pPr>
              <w:widowControl w:val="0"/>
              <w:autoSpaceDE w:val="0"/>
              <w:autoSpaceDN w:val="0"/>
              <w:jc w:val="center"/>
            </w:pPr>
            <w:r>
              <w:t>31</w:t>
            </w:r>
            <w:r w:rsidR="00002391">
              <w:t xml:space="preserve"> </w:t>
            </w:r>
            <w:r w:rsidR="00021077">
              <w:t>декаб</w:t>
            </w:r>
            <w:r w:rsidR="00002391">
              <w:t>ря 2025 г.</w:t>
            </w:r>
          </w:p>
        </w:tc>
        <w:tc>
          <w:tcPr>
            <w:tcW w:w="2978" w:type="dxa"/>
          </w:tcPr>
          <w:p w:rsidR="00021077" w:rsidRDefault="00021077" w:rsidP="00021077">
            <w:pPr>
              <w:widowControl w:val="0"/>
              <w:autoSpaceDE w:val="0"/>
              <w:autoSpaceDN w:val="0"/>
              <w:jc w:val="center"/>
            </w:pPr>
            <w:r>
              <w:t xml:space="preserve">Ведущий специалист администрации поселения </w:t>
            </w:r>
          </w:p>
          <w:p w:rsidR="00021077" w:rsidRDefault="00021077" w:rsidP="00021077">
            <w:pPr>
              <w:widowControl w:val="0"/>
              <w:autoSpaceDE w:val="0"/>
              <w:autoSpaceDN w:val="0"/>
              <w:jc w:val="center"/>
            </w:pPr>
            <w:r>
              <w:t>Луговая Людмила Викторовна,</w:t>
            </w:r>
          </w:p>
          <w:p w:rsidR="00002391" w:rsidRDefault="00021077" w:rsidP="00021077">
            <w:pPr>
              <w:widowControl w:val="0"/>
              <w:autoSpaceDE w:val="0"/>
              <w:autoSpaceDN w:val="0"/>
              <w:jc w:val="center"/>
            </w:pPr>
            <w:r>
              <w:t>Директор МБУК СДК «</w:t>
            </w:r>
            <w:proofErr w:type="spellStart"/>
            <w:r>
              <w:t>с</w:t>
            </w:r>
            <w:proofErr w:type="gramStart"/>
            <w:r>
              <w:t>.Е</w:t>
            </w:r>
            <w:proofErr w:type="gramEnd"/>
            <w:r>
              <w:t>лизаветовска</w:t>
            </w:r>
            <w:proofErr w:type="spellEnd"/>
            <w:r>
              <w:t>»</w:t>
            </w:r>
          </w:p>
        </w:tc>
        <w:tc>
          <w:tcPr>
            <w:tcW w:w="1843" w:type="dxa"/>
          </w:tcPr>
          <w:p w:rsidR="00002391" w:rsidRPr="002735E3" w:rsidRDefault="00021077" w:rsidP="00340A86">
            <w:pPr>
              <w:widowControl w:val="0"/>
              <w:autoSpaceDE w:val="0"/>
              <w:autoSpaceDN w:val="0"/>
              <w:jc w:val="center"/>
            </w:pPr>
            <w:r>
              <w:t>Информация о ходе исполнения</w:t>
            </w:r>
          </w:p>
        </w:tc>
        <w:tc>
          <w:tcPr>
            <w:tcW w:w="1927" w:type="dxa"/>
          </w:tcPr>
          <w:p w:rsidR="00002391" w:rsidRPr="00AE19D0" w:rsidRDefault="00002391" w:rsidP="00340A86">
            <w:pPr>
              <w:widowControl w:val="0"/>
              <w:autoSpaceDE w:val="0"/>
              <w:autoSpaceDN w:val="0"/>
              <w:jc w:val="center"/>
            </w:pPr>
            <w:r w:rsidRPr="00477F76">
              <w:t>Информационная система отсутствует</w:t>
            </w:r>
          </w:p>
        </w:tc>
      </w:tr>
      <w:tr w:rsidR="00021077" w:rsidRPr="00612B2B" w:rsidTr="00340A86">
        <w:tc>
          <w:tcPr>
            <w:tcW w:w="623" w:type="dxa"/>
          </w:tcPr>
          <w:p w:rsidR="00021077" w:rsidRPr="00612B2B" w:rsidRDefault="00021077" w:rsidP="00340A86">
            <w:pPr>
              <w:widowControl w:val="0"/>
              <w:autoSpaceDE w:val="0"/>
              <w:autoSpaceDN w:val="0"/>
              <w:jc w:val="center"/>
            </w:pPr>
            <w:r>
              <w:lastRenderedPageBreak/>
              <w:t>4</w:t>
            </w:r>
            <w:r w:rsidRPr="00612B2B">
              <w:t>.</w:t>
            </w:r>
          </w:p>
        </w:tc>
        <w:tc>
          <w:tcPr>
            <w:tcW w:w="4969" w:type="dxa"/>
          </w:tcPr>
          <w:p w:rsidR="00021077" w:rsidRDefault="00021077" w:rsidP="00340A86">
            <w:pPr>
              <w:widowControl w:val="0"/>
              <w:autoSpaceDE w:val="0"/>
              <w:autoSpaceDN w:val="0"/>
            </w:pPr>
            <w:r w:rsidRPr="00E43AC4">
              <w:t>Мероприятие (результат)</w:t>
            </w:r>
          </w:p>
          <w:p w:rsidR="00021077" w:rsidRPr="00612B2B" w:rsidRDefault="00021077" w:rsidP="00021077">
            <w:pPr>
              <w:widowControl w:val="0"/>
              <w:autoSpaceDE w:val="0"/>
              <w:autoSpaceDN w:val="0"/>
            </w:pPr>
            <w:r w:rsidRPr="00E43AC4">
              <w:t xml:space="preserve"> «</w:t>
            </w:r>
            <w:r w:rsidRPr="00AE3518">
              <w:t>Создание для инвалидов и других маломобильных групп доступной и комфортной среды жизнедеятельности</w:t>
            </w:r>
            <w:r w:rsidRPr="00E43AC4">
              <w:t>»</w:t>
            </w:r>
            <w:r>
              <w:t xml:space="preserve"> 1 в 2026 году</w:t>
            </w:r>
          </w:p>
        </w:tc>
        <w:tc>
          <w:tcPr>
            <w:tcW w:w="2550" w:type="dxa"/>
            <w:gridSpan w:val="2"/>
          </w:tcPr>
          <w:p w:rsidR="00021077" w:rsidRPr="00612B2B" w:rsidRDefault="00021077" w:rsidP="00340A86">
            <w:pPr>
              <w:widowControl w:val="0"/>
              <w:autoSpaceDE w:val="0"/>
              <w:autoSpaceDN w:val="0"/>
              <w:jc w:val="center"/>
            </w:pPr>
            <w:r>
              <w:t>Х</w:t>
            </w:r>
          </w:p>
        </w:tc>
        <w:tc>
          <w:tcPr>
            <w:tcW w:w="2978" w:type="dxa"/>
          </w:tcPr>
          <w:p w:rsidR="00021077" w:rsidRPr="00477F76" w:rsidRDefault="00021077" w:rsidP="00340A8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021077" w:rsidRDefault="00021077" w:rsidP="00340A86">
            <w:pPr>
              <w:jc w:val="center"/>
              <w:rPr>
                <w:rFonts w:eastAsiaTheme="minorHAnsi"/>
                <w:lang w:eastAsia="en-US"/>
              </w:rPr>
            </w:pPr>
            <w:r w:rsidRPr="00477F76">
              <w:rPr>
                <w:rFonts w:eastAsiaTheme="minorHAnsi"/>
                <w:lang w:eastAsia="en-US"/>
              </w:rPr>
              <w:t>Луговая Людмила Викторовна</w:t>
            </w:r>
            <w:r>
              <w:rPr>
                <w:rFonts w:eastAsiaTheme="minorHAnsi"/>
                <w:lang w:eastAsia="en-US"/>
              </w:rPr>
              <w:t>,</w:t>
            </w:r>
          </w:p>
          <w:p w:rsidR="00021077" w:rsidRPr="00E43AC4" w:rsidRDefault="00021077" w:rsidP="00340A86">
            <w:pPr>
              <w:jc w:val="center"/>
              <w:rPr>
                <w:rFonts w:eastAsiaTheme="minorHAnsi"/>
                <w:lang w:eastAsia="en-US"/>
              </w:rPr>
            </w:pPr>
            <w:r>
              <w:rPr>
                <w:rFonts w:eastAsiaTheme="minorHAnsi"/>
                <w:lang w:eastAsia="en-US"/>
              </w:rPr>
              <w:t>Директор МБУК СДК «</w:t>
            </w:r>
            <w:proofErr w:type="spellStart"/>
            <w:r>
              <w:rPr>
                <w:rFonts w:eastAsiaTheme="minorHAnsi"/>
                <w:lang w:eastAsia="en-US"/>
              </w:rPr>
              <w:t>с</w:t>
            </w:r>
            <w:proofErr w:type="gramStart"/>
            <w:r>
              <w:rPr>
                <w:rFonts w:eastAsiaTheme="minorHAnsi"/>
                <w:lang w:eastAsia="en-US"/>
              </w:rPr>
              <w:t>.Е</w:t>
            </w:r>
            <w:proofErr w:type="gramEnd"/>
            <w:r>
              <w:rPr>
                <w:rFonts w:eastAsiaTheme="minorHAnsi"/>
                <w:lang w:eastAsia="en-US"/>
              </w:rPr>
              <w:t>лизаветовска</w:t>
            </w:r>
            <w:proofErr w:type="spellEnd"/>
            <w:r>
              <w:rPr>
                <w:rFonts w:eastAsiaTheme="minorHAnsi"/>
                <w:lang w:eastAsia="en-US"/>
              </w:rPr>
              <w:t>»</w:t>
            </w:r>
          </w:p>
        </w:tc>
        <w:tc>
          <w:tcPr>
            <w:tcW w:w="1843" w:type="dxa"/>
          </w:tcPr>
          <w:p w:rsidR="00021077" w:rsidRPr="003346C9" w:rsidRDefault="00021077" w:rsidP="00340A86">
            <w:pPr>
              <w:jc w:val="center"/>
            </w:pPr>
            <w:r w:rsidRPr="003346C9">
              <w:t>Х</w:t>
            </w:r>
          </w:p>
        </w:tc>
        <w:tc>
          <w:tcPr>
            <w:tcW w:w="1927" w:type="dxa"/>
          </w:tcPr>
          <w:p w:rsidR="00021077" w:rsidRDefault="00021077" w:rsidP="00340A86">
            <w:pPr>
              <w:jc w:val="center"/>
            </w:pPr>
            <w:r w:rsidRPr="003346C9">
              <w:t>Х</w:t>
            </w:r>
          </w:p>
        </w:tc>
      </w:tr>
      <w:tr w:rsidR="00021077" w:rsidRPr="00612B2B" w:rsidTr="00340A86">
        <w:tc>
          <w:tcPr>
            <w:tcW w:w="623" w:type="dxa"/>
          </w:tcPr>
          <w:p w:rsidR="00021077" w:rsidRDefault="00021077" w:rsidP="00340A86">
            <w:pPr>
              <w:widowControl w:val="0"/>
              <w:autoSpaceDE w:val="0"/>
              <w:autoSpaceDN w:val="0"/>
              <w:jc w:val="center"/>
            </w:pPr>
            <w:r>
              <w:t>5.</w:t>
            </w:r>
          </w:p>
        </w:tc>
        <w:tc>
          <w:tcPr>
            <w:tcW w:w="4969" w:type="dxa"/>
          </w:tcPr>
          <w:p w:rsidR="00021077" w:rsidRDefault="00021077" w:rsidP="00340A86">
            <w:pPr>
              <w:widowControl w:val="0"/>
              <w:autoSpaceDE w:val="0"/>
              <w:autoSpaceDN w:val="0"/>
            </w:pPr>
            <w:r>
              <w:t xml:space="preserve">Контрольная точка 1.1. </w:t>
            </w:r>
          </w:p>
          <w:p w:rsidR="00021077" w:rsidRPr="003E1342" w:rsidRDefault="00021077" w:rsidP="00340A86">
            <w:pPr>
              <w:widowControl w:val="0"/>
              <w:autoSpaceDE w:val="0"/>
              <w:autoSpaceDN w:val="0"/>
            </w:pPr>
            <w:r>
              <w:t>«</w:t>
            </w:r>
            <w:r w:rsidRPr="00021077">
              <w:t>Размещение необходимой информации на официальных сайтах, на стендах в учреждениях и в средствах массовой информации, сети «Интернет»</w:t>
            </w:r>
          </w:p>
        </w:tc>
        <w:tc>
          <w:tcPr>
            <w:tcW w:w="2550" w:type="dxa"/>
            <w:gridSpan w:val="2"/>
          </w:tcPr>
          <w:p w:rsidR="00021077" w:rsidRDefault="00021077" w:rsidP="00C8651F">
            <w:pPr>
              <w:widowControl w:val="0"/>
              <w:autoSpaceDE w:val="0"/>
              <w:autoSpaceDN w:val="0"/>
              <w:jc w:val="center"/>
            </w:pPr>
            <w:r>
              <w:t>3</w:t>
            </w:r>
            <w:r w:rsidR="00C8651F">
              <w:t>1</w:t>
            </w:r>
            <w:r>
              <w:t xml:space="preserve"> декабря 2026 г.</w:t>
            </w:r>
          </w:p>
        </w:tc>
        <w:tc>
          <w:tcPr>
            <w:tcW w:w="2978" w:type="dxa"/>
          </w:tcPr>
          <w:p w:rsidR="00021077" w:rsidRDefault="00021077" w:rsidP="00340A86">
            <w:pPr>
              <w:widowControl w:val="0"/>
              <w:autoSpaceDE w:val="0"/>
              <w:autoSpaceDN w:val="0"/>
              <w:jc w:val="center"/>
            </w:pPr>
            <w:r>
              <w:t xml:space="preserve">Ведущий специалист администрации поселения </w:t>
            </w:r>
          </w:p>
          <w:p w:rsidR="00021077" w:rsidRDefault="00021077" w:rsidP="00340A86">
            <w:pPr>
              <w:widowControl w:val="0"/>
              <w:autoSpaceDE w:val="0"/>
              <w:autoSpaceDN w:val="0"/>
              <w:jc w:val="center"/>
            </w:pPr>
            <w:r>
              <w:t>Луговая Людмила Викторовна,</w:t>
            </w:r>
          </w:p>
          <w:p w:rsidR="00021077" w:rsidRDefault="00021077" w:rsidP="00340A86">
            <w:pPr>
              <w:widowControl w:val="0"/>
              <w:autoSpaceDE w:val="0"/>
              <w:autoSpaceDN w:val="0"/>
              <w:jc w:val="center"/>
            </w:pPr>
            <w:r>
              <w:t>Директор МБУК СДК «</w:t>
            </w:r>
            <w:proofErr w:type="spellStart"/>
            <w:r>
              <w:t>с</w:t>
            </w:r>
            <w:proofErr w:type="gramStart"/>
            <w:r>
              <w:t>.Е</w:t>
            </w:r>
            <w:proofErr w:type="gramEnd"/>
            <w:r>
              <w:t>лизаветовска</w:t>
            </w:r>
            <w:proofErr w:type="spellEnd"/>
            <w:r>
              <w:t>»</w:t>
            </w:r>
          </w:p>
        </w:tc>
        <w:tc>
          <w:tcPr>
            <w:tcW w:w="1843" w:type="dxa"/>
          </w:tcPr>
          <w:p w:rsidR="00021077" w:rsidRPr="002735E3" w:rsidRDefault="00021077" w:rsidP="00340A86">
            <w:pPr>
              <w:widowControl w:val="0"/>
              <w:autoSpaceDE w:val="0"/>
              <w:autoSpaceDN w:val="0"/>
              <w:jc w:val="center"/>
            </w:pPr>
            <w:r>
              <w:t>Информация о ходе исполнения</w:t>
            </w:r>
          </w:p>
        </w:tc>
        <w:tc>
          <w:tcPr>
            <w:tcW w:w="1927" w:type="dxa"/>
          </w:tcPr>
          <w:p w:rsidR="00021077" w:rsidRPr="00AE19D0" w:rsidRDefault="00021077" w:rsidP="00340A86">
            <w:pPr>
              <w:widowControl w:val="0"/>
              <w:autoSpaceDE w:val="0"/>
              <w:autoSpaceDN w:val="0"/>
              <w:jc w:val="center"/>
            </w:pPr>
            <w:r w:rsidRPr="00477F76">
              <w:t>Информационная система отсутствует</w:t>
            </w:r>
          </w:p>
        </w:tc>
      </w:tr>
      <w:tr w:rsidR="00021077" w:rsidRPr="00612B2B" w:rsidTr="00340A86">
        <w:tc>
          <w:tcPr>
            <w:tcW w:w="623" w:type="dxa"/>
          </w:tcPr>
          <w:p w:rsidR="00021077" w:rsidRDefault="00021077" w:rsidP="00340A86">
            <w:pPr>
              <w:widowControl w:val="0"/>
              <w:autoSpaceDE w:val="0"/>
              <w:autoSpaceDN w:val="0"/>
              <w:jc w:val="center"/>
            </w:pPr>
            <w:r>
              <w:t>6.</w:t>
            </w:r>
          </w:p>
        </w:tc>
        <w:tc>
          <w:tcPr>
            <w:tcW w:w="4969" w:type="dxa"/>
          </w:tcPr>
          <w:p w:rsidR="00021077" w:rsidRDefault="00021077" w:rsidP="00340A86">
            <w:pPr>
              <w:widowControl w:val="0"/>
              <w:autoSpaceDE w:val="0"/>
              <w:autoSpaceDN w:val="0"/>
            </w:pPr>
            <w:r w:rsidRPr="00E43AC4">
              <w:t>Мероприятие (результат)</w:t>
            </w:r>
          </w:p>
          <w:p w:rsidR="00021077" w:rsidRPr="00612B2B" w:rsidRDefault="00021077" w:rsidP="00021077">
            <w:pPr>
              <w:widowControl w:val="0"/>
              <w:autoSpaceDE w:val="0"/>
              <w:autoSpaceDN w:val="0"/>
            </w:pPr>
            <w:r w:rsidRPr="00E43AC4">
              <w:t xml:space="preserve"> «</w:t>
            </w:r>
            <w:r w:rsidRPr="00AE3518">
              <w:t>Создание для инвалидов и других маломобильных групп доступной и комфортной среды жизнедеятельности</w:t>
            </w:r>
            <w:r w:rsidRPr="00E43AC4">
              <w:t>»</w:t>
            </w:r>
            <w:r>
              <w:t xml:space="preserve"> 1 в 2027 году</w:t>
            </w:r>
          </w:p>
        </w:tc>
        <w:tc>
          <w:tcPr>
            <w:tcW w:w="2550" w:type="dxa"/>
            <w:gridSpan w:val="2"/>
          </w:tcPr>
          <w:p w:rsidR="00021077" w:rsidRPr="00612B2B" w:rsidRDefault="00021077" w:rsidP="00340A86">
            <w:pPr>
              <w:widowControl w:val="0"/>
              <w:autoSpaceDE w:val="0"/>
              <w:autoSpaceDN w:val="0"/>
              <w:jc w:val="center"/>
            </w:pPr>
            <w:r>
              <w:t>Х</w:t>
            </w:r>
          </w:p>
        </w:tc>
        <w:tc>
          <w:tcPr>
            <w:tcW w:w="2978" w:type="dxa"/>
          </w:tcPr>
          <w:p w:rsidR="00021077" w:rsidRPr="00477F76" w:rsidRDefault="00021077" w:rsidP="00340A8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021077" w:rsidRDefault="00021077" w:rsidP="00340A86">
            <w:pPr>
              <w:jc w:val="center"/>
              <w:rPr>
                <w:rFonts w:eastAsiaTheme="minorHAnsi"/>
                <w:lang w:eastAsia="en-US"/>
              </w:rPr>
            </w:pPr>
            <w:r w:rsidRPr="00477F76">
              <w:rPr>
                <w:rFonts w:eastAsiaTheme="minorHAnsi"/>
                <w:lang w:eastAsia="en-US"/>
              </w:rPr>
              <w:t>Луговая Людмила Викторовна</w:t>
            </w:r>
            <w:r>
              <w:rPr>
                <w:rFonts w:eastAsiaTheme="minorHAnsi"/>
                <w:lang w:eastAsia="en-US"/>
              </w:rPr>
              <w:t>,</w:t>
            </w:r>
          </w:p>
          <w:p w:rsidR="00021077" w:rsidRPr="00E43AC4" w:rsidRDefault="00021077" w:rsidP="00340A86">
            <w:pPr>
              <w:jc w:val="center"/>
              <w:rPr>
                <w:rFonts w:eastAsiaTheme="minorHAnsi"/>
                <w:lang w:eastAsia="en-US"/>
              </w:rPr>
            </w:pPr>
            <w:r>
              <w:rPr>
                <w:rFonts w:eastAsiaTheme="minorHAnsi"/>
                <w:lang w:eastAsia="en-US"/>
              </w:rPr>
              <w:t>Директор МБУК СДК «</w:t>
            </w:r>
            <w:proofErr w:type="spellStart"/>
            <w:r>
              <w:rPr>
                <w:rFonts w:eastAsiaTheme="minorHAnsi"/>
                <w:lang w:eastAsia="en-US"/>
              </w:rPr>
              <w:t>с</w:t>
            </w:r>
            <w:proofErr w:type="gramStart"/>
            <w:r>
              <w:rPr>
                <w:rFonts w:eastAsiaTheme="minorHAnsi"/>
                <w:lang w:eastAsia="en-US"/>
              </w:rPr>
              <w:t>.Е</w:t>
            </w:r>
            <w:proofErr w:type="gramEnd"/>
            <w:r>
              <w:rPr>
                <w:rFonts w:eastAsiaTheme="minorHAnsi"/>
                <w:lang w:eastAsia="en-US"/>
              </w:rPr>
              <w:t>лизаветовска</w:t>
            </w:r>
            <w:proofErr w:type="spellEnd"/>
            <w:r>
              <w:rPr>
                <w:rFonts w:eastAsiaTheme="minorHAnsi"/>
                <w:lang w:eastAsia="en-US"/>
              </w:rPr>
              <w:t>»</w:t>
            </w:r>
          </w:p>
        </w:tc>
        <w:tc>
          <w:tcPr>
            <w:tcW w:w="1843" w:type="dxa"/>
          </w:tcPr>
          <w:p w:rsidR="00021077" w:rsidRPr="003346C9" w:rsidRDefault="00021077" w:rsidP="00340A86">
            <w:pPr>
              <w:jc w:val="center"/>
            </w:pPr>
            <w:r w:rsidRPr="003346C9">
              <w:t>Х</w:t>
            </w:r>
          </w:p>
        </w:tc>
        <w:tc>
          <w:tcPr>
            <w:tcW w:w="1927" w:type="dxa"/>
          </w:tcPr>
          <w:p w:rsidR="00021077" w:rsidRDefault="00021077" w:rsidP="00340A86">
            <w:pPr>
              <w:jc w:val="center"/>
            </w:pPr>
            <w:r w:rsidRPr="003346C9">
              <w:t>Х</w:t>
            </w:r>
          </w:p>
        </w:tc>
      </w:tr>
      <w:tr w:rsidR="00021077" w:rsidRPr="00612B2B" w:rsidTr="00340A86">
        <w:tc>
          <w:tcPr>
            <w:tcW w:w="623" w:type="dxa"/>
          </w:tcPr>
          <w:p w:rsidR="00021077" w:rsidRPr="00612B2B" w:rsidRDefault="00021077" w:rsidP="00340A86">
            <w:pPr>
              <w:widowControl w:val="0"/>
              <w:autoSpaceDE w:val="0"/>
              <w:autoSpaceDN w:val="0"/>
              <w:jc w:val="center"/>
            </w:pPr>
            <w:r>
              <w:t>7.</w:t>
            </w:r>
          </w:p>
        </w:tc>
        <w:tc>
          <w:tcPr>
            <w:tcW w:w="4969" w:type="dxa"/>
          </w:tcPr>
          <w:p w:rsidR="00021077" w:rsidRDefault="00021077" w:rsidP="00340A86">
            <w:pPr>
              <w:widowControl w:val="0"/>
              <w:autoSpaceDE w:val="0"/>
              <w:autoSpaceDN w:val="0"/>
            </w:pPr>
            <w:r>
              <w:t xml:space="preserve">Контрольная точка 1.1. </w:t>
            </w:r>
          </w:p>
          <w:p w:rsidR="00021077" w:rsidRPr="003E1342" w:rsidRDefault="00021077" w:rsidP="00340A86">
            <w:pPr>
              <w:widowControl w:val="0"/>
              <w:autoSpaceDE w:val="0"/>
              <w:autoSpaceDN w:val="0"/>
            </w:pPr>
            <w:r>
              <w:t>«</w:t>
            </w:r>
            <w:r w:rsidRPr="00021077">
              <w:t>Размещение необходимой информации на официальных сайтах, на стендах в учреждениях и в средствах массовой информации, сети «Интернет»</w:t>
            </w:r>
          </w:p>
        </w:tc>
        <w:tc>
          <w:tcPr>
            <w:tcW w:w="2550" w:type="dxa"/>
            <w:gridSpan w:val="2"/>
          </w:tcPr>
          <w:p w:rsidR="00021077" w:rsidRDefault="00021077" w:rsidP="00C8651F">
            <w:pPr>
              <w:widowControl w:val="0"/>
              <w:autoSpaceDE w:val="0"/>
              <w:autoSpaceDN w:val="0"/>
              <w:jc w:val="center"/>
            </w:pPr>
            <w:r>
              <w:t>3</w:t>
            </w:r>
            <w:r w:rsidR="00C8651F">
              <w:t>1</w:t>
            </w:r>
            <w:bookmarkStart w:id="1" w:name="_GoBack"/>
            <w:bookmarkEnd w:id="1"/>
            <w:r>
              <w:t xml:space="preserve"> декабря 2027 г.</w:t>
            </w:r>
          </w:p>
        </w:tc>
        <w:tc>
          <w:tcPr>
            <w:tcW w:w="2978" w:type="dxa"/>
          </w:tcPr>
          <w:p w:rsidR="00021077" w:rsidRDefault="00021077" w:rsidP="00340A86">
            <w:pPr>
              <w:widowControl w:val="0"/>
              <w:autoSpaceDE w:val="0"/>
              <w:autoSpaceDN w:val="0"/>
              <w:jc w:val="center"/>
            </w:pPr>
            <w:r>
              <w:t xml:space="preserve">Ведущий специалист администрации поселения </w:t>
            </w:r>
          </w:p>
          <w:p w:rsidR="00021077" w:rsidRDefault="00021077" w:rsidP="00340A86">
            <w:pPr>
              <w:widowControl w:val="0"/>
              <w:autoSpaceDE w:val="0"/>
              <w:autoSpaceDN w:val="0"/>
              <w:jc w:val="center"/>
            </w:pPr>
            <w:r>
              <w:t>Луговая Людмила Викторовна,</w:t>
            </w:r>
          </w:p>
          <w:p w:rsidR="00021077" w:rsidRDefault="00021077" w:rsidP="00340A86">
            <w:pPr>
              <w:widowControl w:val="0"/>
              <w:autoSpaceDE w:val="0"/>
              <w:autoSpaceDN w:val="0"/>
              <w:jc w:val="center"/>
            </w:pPr>
            <w:r>
              <w:t>Директор МБУК СДК «</w:t>
            </w:r>
            <w:proofErr w:type="spellStart"/>
            <w:r>
              <w:t>с</w:t>
            </w:r>
            <w:proofErr w:type="gramStart"/>
            <w:r>
              <w:t>.Е</w:t>
            </w:r>
            <w:proofErr w:type="gramEnd"/>
            <w:r>
              <w:t>лизаветовска</w:t>
            </w:r>
            <w:proofErr w:type="spellEnd"/>
            <w:r>
              <w:t>»</w:t>
            </w:r>
          </w:p>
        </w:tc>
        <w:tc>
          <w:tcPr>
            <w:tcW w:w="1843" w:type="dxa"/>
          </w:tcPr>
          <w:p w:rsidR="00021077" w:rsidRPr="002735E3" w:rsidRDefault="00021077" w:rsidP="00340A86">
            <w:pPr>
              <w:widowControl w:val="0"/>
              <w:autoSpaceDE w:val="0"/>
              <w:autoSpaceDN w:val="0"/>
              <w:jc w:val="center"/>
            </w:pPr>
            <w:r>
              <w:t>Информация о ходе исполнения</w:t>
            </w:r>
          </w:p>
        </w:tc>
        <w:tc>
          <w:tcPr>
            <w:tcW w:w="1927" w:type="dxa"/>
          </w:tcPr>
          <w:p w:rsidR="00021077" w:rsidRPr="00AE19D0" w:rsidRDefault="00021077" w:rsidP="00340A86">
            <w:pPr>
              <w:widowControl w:val="0"/>
              <w:autoSpaceDE w:val="0"/>
              <w:autoSpaceDN w:val="0"/>
              <w:jc w:val="center"/>
            </w:pPr>
            <w:r w:rsidRPr="00477F76">
              <w:t>Информационная система отсутствует</w:t>
            </w:r>
          </w:p>
        </w:tc>
      </w:tr>
    </w:tbl>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866FF6" w:rsidRPr="00866FF6" w:rsidRDefault="00866FF6" w:rsidP="00866FF6">
      <w:pPr>
        <w:widowControl w:val="0"/>
        <w:autoSpaceDE w:val="0"/>
        <w:autoSpaceDN w:val="0"/>
        <w:outlineLvl w:val="2"/>
        <w:rPr>
          <w:rFonts w:eastAsiaTheme="minorHAnsi"/>
          <w:color w:val="FF0000"/>
          <w:sz w:val="28"/>
          <w:szCs w:val="28"/>
          <w:lang w:eastAsia="en-US"/>
        </w:rPr>
      </w:pPr>
    </w:p>
    <w:p w:rsidR="00866FF6" w:rsidRDefault="00866FF6" w:rsidP="00866FF6">
      <w:pPr>
        <w:rPr>
          <w:sz w:val="28"/>
          <w:szCs w:val="28"/>
        </w:rPr>
      </w:pPr>
    </w:p>
    <w:p w:rsidR="00866FF6" w:rsidRDefault="00866FF6" w:rsidP="00866FF6">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00" w:rsidRDefault="007A7B00">
      <w:r>
        <w:separator/>
      </w:r>
    </w:p>
  </w:endnote>
  <w:endnote w:type="continuationSeparator" w:id="0">
    <w:p w:rsidR="007A7B00" w:rsidRDefault="007A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6D" w:rsidRDefault="003E7B6D"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E7B6D" w:rsidRDefault="003E7B6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6D" w:rsidRDefault="003E7B6D"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8651F">
      <w:rPr>
        <w:rStyle w:val="a8"/>
        <w:noProof/>
      </w:rPr>
      <w:t>25</w:t>
    </w:r>
    <w:r>
      <w:rPr>
        <w:rStyle w:val="a8"/>
      </w:rPr>
      <w:fldChar w:fldCharType="end"/>
    </w:r>
  </w:p>
  <w:p w:rsidR="003E7B6D" w:rsidRPr="00BD5634" w:rsidRDefault="003E7B6D"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00" w:rsidRDefault="007A7B00">
      <w:r>
        <w:separator/>
      </w:r>
    </w:p>
  </w:footnote>
  <w:footnote w:type="continuationSeparator" w:id="0">
    <w:p w:rsidR="007A7B00" w:rsidRDefault="007A7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4AE"/>
    <w:rsid w:val="00010552"/>
    <w:rsid w:val="0001185E"/>
    <w:rsid w:val="000126E3"/>
    <w:rsid w:val="0001401E"/>
    <w:rsid w:val="00016586"/>
    <w:rsid w:val="00021077"/>
    <w:rsid w:val="00021A95"/>
    <w:rsid w:val="00023C13"/>
    <w:rsid w:val="00024695"/>
    <w:rsid w:val="00026C9B"/>
    <w:rsid w:val="00031153"/>
    <w:rsid w:val="00032E76"/>
    <w:rsid w:val="00034AA6"/>
    <w:rsid w:val="00040129"/>
    <w:rsid w:val="00041169"/>
    <w:rsid w:val="00041340"/>
    <w:rsid w:val="0004357E"/>
    <w:rsid w:val="00043FA4"/>
    <w:rsid w:val="00044A7F"/>
    <w:rsid w:val="0004508C"/>
    <w:rsid w:val="000459B1"/>
    <w:rsid w:val="00045A83"/>
    <w:rsid w:val="00045F4D"/>
    <w:rsid w:val="000501C8"/>
    <w:rsid w:val="00050E46"/>
    <w:rsid w:val="000514D4"/>
    <w:rsid w:val="00053244"/>
    <w:rsid w:val="00054F06"/>
    <w:rsid w:val="0005618C"/>
    <w:rsid w:val="00057072"/>
    <w:rsid w:val="000617FC"/>
    <w:rsid w:val="00061817"/>
    <w:rsid w:val="00064BE0"/>
    <w:rsid w:val="000668B9"/>
    <w:rsid w:val="00066EDC"/>
    <w:rsid w:val="00070607"/>
    <w:rsid w:val="00070E32"/>
    <w:rsid w:val="00073C52"/>
    <w:rsid w:val="000748BA"/>
    <w:rsid w:val="00074CA4"/>
    <w:rsid w:val="00074CD6"/>
    <w:rsid w:val="00077293"/>
    <w:rsid w:val="000776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BD1"/>
    <w:rsid w:val="000C6422"/>
    <w:rsid w:val="000C7951"/>
    <w:rsid w:val="000C7E21"/>
    <w:rsid w:val="000D010F"/>
    <w:rsid w:val="000D06B2"/>
    <w:rsid w:val="000D4C1F"/>
    <w:rsid w:val="000D5283"/>
    <w:rsid w:val="000D634D"/>
    <w:rsid w:val="000D7D44"/>
    <w:rsid w:val="000E006A"/>
    <w:rsid w:val="000E1215"/>
    <w:rsid w:val="000E2339"/>
    <w:rsid w:val="000E373A"/>
    <w:rsid w:val="000E4285"/>
    <w:rsid w:val="000E4D17"/>
    <w:rsid w:val="000E6861"/>
    <w:rsid w:val="000E6BB9"/>
    <w:rsid w:val="000E7BD4"/>
    <w:rsid w:val="000E7E40"/>
    <w:rsid w:val="000F1AC9"/>
    <w:rsid w:val="000F2C43"/>
    <w:rsid w:val="000F5EFF"/>
    <w:rsid w:val="000F71F4"/>
    <w:rsid w:val="000F771E"/>
    <w:rsid w:val="000F7929"/>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E4F"/>
    <w:rsid w:val="00134EDE"/>
    <w:rsid w:val="00135554"/>
    <w:rsid w:val="00140B61"/>
    <w:rsid w:val="00140FB6"/>
    <w:rsid w:val="0014303C"/>
    <w:rsid w:val="00143EB9"/>
    <w:rsid w:val="00145940"/>
    <w:rsid w:val="001472DE"/>
    <w:rsid w:val="00150C6F"/>
    <w:rsid w:val="00150F72"/>
    <w:rsid w:val="001516DE"/>
    <w:rsid w:val="0015252C"/>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530B"/>
    <w:rsid w:val="001C63B1"/>
    <w:rsid w:val="001C77D7"/>
    <w:rsid w:val="001D038F"/>
    <w:rsid w:val="001D1DD5"/>
    <w:rsid w:val="001D2478"/>
    <w:rsid w:val="001D2F25"/>
    <w:rsid w:val="001D3367"/>
    <w:rsid w:val="001D59A5"/>
    <w:rsid w:val="001D6E1F"/>
    <w:rsid w:val="001E0C6C"/>
    <w:rsid w:val="001E2B44"/>
    <w:rsid w:val="001E4A2B"/>
    <w:rsid w:val="001E6138"/>
    <w:rsid w:val="001E655E"/>
    <w:rsid w:val="001E7121"/>
    <w:rsid w:val="001E7297"/>
    <w:rsid w:val="001F3BF9"/>
    <w:rsid w:val="001F57B2"/>
    <w:rsid w:val="001F69E8"/>
    <w:rsid w:val="001F6BCF"/>
    <w:rsid w:val="0020043C"/>
    <w:rsid w:val="0020092A"/>
    <w:rsid w:val="002022B6"/>
    <w:rsid w:val="00202357"/>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5AE4"/>
    <w:rsid w:val="00226839"/>
    <w:rsid w:val="00231507"/>
    <w:rsid w:val="00235948"/>
    <w:rsid w:val="002359B0"/>
    <w:rsid w:val="00236F69"/>
    <w:rsid w:val="00237570"/>
    <w:rsid w:val="00237743"/>
    <w:rsid w:val="002409F9"/>
    <w:rsid w:val="0024239F"/>
    <w:rsid w:val="00242933"/>
    <w:rsid w:val="002436F5"/>
    <w:rsid w:val="0024481E"/>
    <w:rsid w:val="00245C2E"/>
    <w:rsid w:val="00247D28"/>
    <w:rsid w:val="00251CEA"/>
    <w:rsid w:val="00252142"/>
    <w:rsid w:val="00255FAD"/>
    <w:rsid w:val="0025674C"/>
    <w:rsid w:val="00256C82"/>
    <w:rsid w:val="00257C9E"/>
    <w:rsid w:val="00261BFA"/>
    <w:rsid w:val="0026214F"/>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4664"/>
    <w:rsid w:val="00294845"/>
    <w:rsid w:val="0029509F"/>
    <w:rsid w:val="002A1F80"/>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5693"/>
    <w:rsid w:val="002F6653"/>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5641"/>
    <w:rsid w:val="00326496"/>
    <w:rsid w:val="003269FB"/>
    <w:rsid w:val="00330FF4"/>
    <w:rsid w:val="00335403"/>
    <w:rsid w:val="00335598"/>
    <w:rsid w:val="00335776"/>
    <w:rsid w:val="0033716F"/>
    <w:rsid w:val="00337AB8"/>
    <w:rsid w:val="00340604"/>
    <w:rsid w:val="003454B7"/>
    <w:rsid w:val="00350CC2"/>
    <w:rsid w:val="003549FA"/>
    <w:rsid w:val="00356994"/>
    <w:rsid w:val="00357237"/>
    <w:rsid w:val="0035732B"/>
    <w:rsid w:val="003606D0"/>
    <w:rsid w:val="00360D01"/>
    <w:rsid w:val="003640CF"/>
    <w:rsid w:val="00367BF0"/>
    <w:rsid w:val="00375429"/>
    <w:rsid w:val="0037762C"/>
    <w:rsid w:val="0037796A"/>
    <w:rsid w:val="00381130"/>
    <w:rsid w:val="00381CA7"/>
    <w:rsid w:val="003822C7"/>
    <w:rsid w:val="00382AE2"/>
    <w:rsid w:val="00384775"/>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DC4"/>
    <w:rsid w:val="00410D06"/>
    <w:rsid w:val="00414993"/>
    <w:rsid w:val="004206B6"/>
    <w:rsid w:val="004213F5"/>
    <w:rsid w:val="00421C4A"/>
    <w:rsid w:val="004224E6"/>
    <w:rsid w:val="00422509"/>
    <w:rsid w:val="00422754"/>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D46"/>
    <w:rsid w:val="00495D56"/>
    <w:rsid w:val="00495EBF"/>
    <w:rsid w:val="004962B3"/>
    <w:rsid w:val="00497363"/>
    <w:rsid w:val="004978FE"/>
    <w:rsid w:val="004A0024"/>
    <w:rsid w:val="004A118A"/>
    <w:rsid w:val="004A3713"/>
    <w:rsid w:val="004A3C25"/>
    <w:rsid w:val="004A4D7E"/>
    <w:rsid w:val="004A4DB5"/>
    <w:rsid w:val="004A5BA4"/>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4F657F"/>
    <w:rsid w:val="004F7825"/>
    <w:rsid w:val="00502089"/>
    <w:rsid w:val="00502217"/>
    <w:rsid w:val="00503730"/>
    <w:rsid w:val="00503928"/>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44C2"/>
    <w:rsid w:val="0054580C"/>
    <w:rsid w:val="00546651"/>
    <w:rsid w:val="00550B1F"/>
    <w:rsid w:val="00552532"/>
    <w:rsid w:val="00552F93"/>
    <w:rsid w:val="00554EC2"/>
    <w:rsid w:val="00555DE1"/>
    <w:rsid w:val="00557F61"/>
    <w:rsid w:val="005618A7"/>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E19BE"/>
    <w:rsid w:val="005E424E"/>
    <w:rsid w:val="005E6EC5"/>
    <w:rsid w:val="005E70B9"/>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243D"/>
    <w:rsid w:val="00634CC7"/>
    <w:rsid w:val="00636E2F"/>
    <w:rsid w:val="0064102F"/>
    <w:rsid w:val="006465A2"/>
    <w:rsid w:val="00646AAC"/>
    <w:rsid w:val="006520F4"/>
    <w:rsid w:val="00652C6D"/>
    <w:rsid w:val="0065484C"/>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811B3"/>
    <w:rsid w:val="00681322"/>
    <w:rsid w:val="00681907"/>
    <w:rsid w:val="0068467F"/>
    <w:rsid w:val="00684E3B"/>
    <w:rsid w:val="006850CE"/>
    <w:rsid w:val="006851B1"/>
    <w:rsid w:val="00685794"/>
    <w:rsid w:val="00685FF0"/>
    <w:rsid w:val="006868F8"/>
    <w:rsid w:val="00687453"/>
    <w:rsid w:val="00690005"/>
    <w:rsid w:val="00691FAB"/>
    <w:rsid w:val="006925B8"/>
    <w:rsid w:val="0069422A"/>
    <w:rsid w:val="006966EE"/>
    <w:rsid w:val="006971F7"/>
    <w:rsid w:val="00697D1F"/>
    <w:rsid w:val="006A1109"/>
    <w:rsid w:val="006A130A"/>
    <w:rsid w:val="006A6BFF"/>
    <w:rsid w:val="006A6FFB"/>
    <w:rsid w:val="006B01EC"/>
    <w:rsid w:val="006B2FD6"/>
    <w:rsid w:val="006B37AC"/>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73E0"/>
    <w:rsid w:val="006E21FB"/>
    <w:rsid w:val="006E2C8F"/>
    <w:rsid w:val="006E3857"/>
    <w:rsid w:val="006E3989"/>
    <w:rsid w:val="006E6143"/>
    <w:rsid w:val="007011A1"/>
    <w:rsid w:val="00703353"/>
    <w:rsid w:val="00707E7C"/>
    <w:rsid w:val="00710157"/>
    <w:rsid w:val="007106DD"/>
    <w:rsid w:val="00710D57"/>
    <w:rsid w:val="0071287C"/>
    <w:rsid w:val="0071335C"/>
    <w:rsid w:val="00715E63"/>
    <w:rsid w:val="00716CBD"/>
    <w:rsid w:val="0072040A"/>
    <w:rsid w:val="00720DE4"/>
    <w:rsid w:val="00721599"/>
    <w:rsid w:val="007261FB"/>
    <w:rsid w:val="00726C05"/>
    <w:rsid w:val="00727CE7"/>
    <w:rsid w:val="00727DD0"/>
    <w:rsid w:val="007315A5"/>
    <w:rsid w:val="0073167E"/>
    <w:rsid w:val="00731B27"/>
    <w:rsid w:val="007343C9"/>
    <w:rsid w:val="00734404"/>
    <w:rsid w:val="00734C29"/>
    <w:rsid w:val="00735D08"/>
    <w:rsid w:val="0073790D"/>
    <w:rsid w:val="00740FFB"/>
    <w:rsid w:val="00743653"/>
    <w:rsid w:val="00744C88"/>
    <w:rsid w:val="0074531C"/>
    <w:rsid w:val="00753508"/>
    <w:rsid w:val="00753700"/>
    <w:rsid w:val="00753CE5"/>
    <w:rsid w:val="007562F9"/>
    <w:rsid w:val="0075662A"/>
    <w:rsid w:val="00757AC7"/>
    <w:rsid w:val="00757AEF"/>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979"/>
    <w:rsid w:val="007915F2"/>
    <w:rsid w:val="00791BCB"/>
    <w:rsid w:val="00792451"/>
    <w:rsid w:val="00792CA6"/>
    <w:rsid w:val="00793D9B"/>
    <w:rsid w:val="00797203"/>
    <w:rsid w:val="007A0B9C"/>
    <w:rsid w:val="007A4C94"/>
    <w:rsid w:val="007A6AB5"/>
    <w:rsid w:val="007A78A6"/>
    <w:rsid w:val="007A7B00"/>
    <w:rsid w:val="007A7C27"/>
    <w:rsid w:val="007B00B8"/>
    <w:rsid w:val="007B142F"/>
    <w:rsid w:val="007B499F"/>
    <w:rsid w:val="007C0788"/>
    <w:rsid w:val="007C21EF"/>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4F92"/>
    <w:rsid w:val="007F6C4F"/>
    <w:rsid w:val="007F7047"/>
    <w:rsid w:val="007F766F"/>
    <w:rsid w:val="007F7F2B"/>
    <w:rsid w:val="008011FE"/>
    <w:rsid w:val="00801D9F"/>
    <w:rsid w:val="00802F02"/>
    <w:rsid w:val="00803F8D"/>
    <w:rsid w:val="00804B28"/>
    <w:rsid w:val="0080596C"/>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7CD6"/>
    <w:rsid w:val="008F6618"/>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446"/>
    <w:rsid w:val="00956ED3"/>
    <w:rsid w:val="00956F63"/>
    <w:rsid w:val="009614B3"/>
    <w:rsid w:val="009614CB"/>
    <w:rsid w:val="00961BBA"/>
    <w:rsid w:val="00962814"/>
    <w:rsid w:val="00963CFF"/>
    <w:rsid w:val="00964BB9"/>
    <w:rsid w:val="00965B25"/>
    <w:rsid w:val="00967178"/>
    <w:rsid w:val="00970117"/>
    <w:rsid w:val="009704EE"/>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62B"/>
    <w:rsid w:val="009A19A5"/>
    <w:rsid w:val="009A27F4"/>
    <w:rsid w:val="009A3544"/>
    <w:rsid w:val="009A3B33"/>
    <w:rsid w:val="009A3E0D"/>
    <w:rsid w:val="009A606B"/>
    <w:rsid w:val="009A63A3"/>
    <w:rsid w:val="009A71B2"/>
    <w:rsid w:val="009A72B8"/>
    <w:rsid w:val="009B2C01"/>
    <w:rsid w:val="009B2C25"/>
    <w:rsid w:val="009B4F68"/>
    <w:rsid w:val="009B5B3C"/>
    <w:rsid w:val="009C0284"/>
    <w:rsid w:val="009C0C98"/>
    <w:rsid w:val="009C0D9C"/>
    <w:rsid w:val="009C2A84"/>
    <w:rsid w:val="009C2C85"/>
    <w:rsid w:val="009C447E"/>
    <w:rsid w:val="009C4C93"/>
    <w:rsid w:val="009C6945"/>
    <w:rsid w:val="009D0FE8"/>
    <w:rsid w:val="009D2175"/>
    <w:rsid w:val="009D36CD"/>
    <w:rsid w:val="009D498C"/>
    <w:rsid w:val="009E0C25"/>
    <w:rsid w:val="009E0D39"/>
    <w:rsid w:val="009E3E77"/>
    <w:rsid w:val="009E7248"/>
    <w:rsid w:val="009E76F8"/>
    <w:rsid w:val="009F14D3"/>
    <w:rsid w:val="009F1E84"/>
    <w:rsid w:val="009F4451"/>
    <w:rsid w:val="009F468E"/>
    <w:rsid w:val="009F4A7E"/>
    <w:rsid w:val="009F6BCF"/>
    <w:rsid w:val="00A019F4"/>
    <w:rsid w:val="00A02F7E"/>
    <w:rsid w:val="00A06AF7"/>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2EB3"/>
    <w:rsid w:val="00A5435A"/>
    <w:rsid w:val="00A54774"/>
    <w:rsid w:val="00A566F8"/>
    <w:rsid w:val="00A61129"/>
    <w:rsid w:val="00A621C9"/>
    <w:rsid w:val="00A6638C"/>
    <w:rsid w:val="00A70117"/>
    <w:rsid w:val="00A71BE5"/>
    <w:rsid w:val="00A731B4"/>
    <w:rsid w:val="00A73D2A"/>
    <w:rsid w:val="00A74E73"/>
    <w:rsid w:val="00A77C7C"/>
    <w:rsid w:val="00A77CF9"/>
    <w:rsid w:val="00A812A6"/>
    <w:rsid w:val="00A81776"/>
    <w:rsid w:val="00A81B82"/>
    <w:rsid w:val="00A853BF"/>
    <w:rsid w:val="00A858EE"/>
    <w:rsid w:val="00A86605"/>
    <w:rsid w:val="00A90BC9"/>
    <w:rsid w:val="00A95432"/>
    <w:rsid w:val="00A95A5B"/>
    <w:rsid w:val="00A97B72"/>
    <w:rsid w:val="00AA06C9"/>
    <w:rsid w:val="00AA108C"/>
    <w:rsid w:val="00AA12AA"/>
    <w:rsid w:val="00AA2574"/>
    <w:rsid w:val="00AA5D25"/>
    <w:rsid w:val="00AA628D"/>
    <w:rsid w:val="00AA6C7F"/>
    <w:rsid w:val="00AB0586"/>
    <w:rsid w:val="00AB07BE"/>
    <w:rsid w:val="00AB6D1E"/>
    <w:rsid w:val="00AC246D"/>
    <w:rsid w:val="00AC28B8"/>
    <w:rsid w:val="00AC633E"/>
    <w:rsid w:val="00AC76EB"/>
    <w:rsid w:val="00AD273B"/>
    <w:rsid w:val="00AD2A64"/>
    <w:rsid w:val="00AD3364"/>
    <w:rsid w:val="00AD3FAC"/>
    <w:rsid w:val="00AD6DFC"/>
    <w:rsid w:val="00AD718B"/>
    <w:rsid w:val="00AE1245"/>
    <w:rsid w:val="00AE18A3"/>
    <w:rsid w:val="00AE19D0"/>
    <w:rsid w:val="00AE285C"/>
    <w:rsid w:val="00AE3518"/>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4880"/>
    <w:rsid w:val="00B54ED8"/>
    <w:rsid w:val="00B5500C"/>
    <w:rsid w:val="00B567B2"/>
    <w:rsid w:val="00B57843"/>
    <w:rsid w:val="00B6037E"/>
    <w:rsid w:val="00B60AF5"/>
    <w:rsid w:val="00B61CE6"/>
    <w:rsid w:val="00B630D8"/>
    <w:rsid w:val="00B63782"/>
    <w:rsid w:val="00B641BB"/>
    <w:rsid w:val="00B6516C"/>
    <w:rsid w:val="00B6530E"/>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DA6"/>
    <w:rsid w:val="00BD51A0"/>
    <w:rsid w:val="00BD5CDB"/>
    <w:rsid w:val="00BD7590"/>
    <w:rsid w:val="00BE04BC"/>
    <w:rsid w:val="00BE182F"/>
    <w:rsid w:val="00BE2111"/>
    <w:rsid w:val="00BE29D2"/>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6609"/>
    <w:rsid w:val="00C1736F"/>
    <w:rsid w:val="00C2004B"/>
    <w:rsid w:val="00C221E6"/>
    <w:rsid w:val="00C22BE6"/>
    <w:rsid w:val="00C22CF8"/>
    <w:rsid w:val="00C23F47"/>
    <w:rsid w:val="00C24F06"/>
    <w:rsid w:val="00C25339"/>
    <w:rsid w:val="00C25E10"/>
    <w:rsid w:val="00C2607E"/>
    <w:rsid w:val="00C301CA"/>
    <w:rsid w:val="00C326FA"/>
    <w:rsid w:val="00C3559D"/>
    <w:rsid w:val="00C35F3A"/>
    <w:rsid w:val="00C36B44"/>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56E88"/>
    <w:rsid w:val="00C60008"/>
    <w:rsid w:val="00C60FE3"/>
    <w:rsid w:val="00C6509F"/>
    <w:rsid w:val="00C70658"/>
    <w:rsid w:val="00C7126B"/>
    <w:rsid w:val="00C734F2"/>
    <w:rsid w:val="00C766ED"/>
    <w:rsid w:val="00C76DF5"/>
    <w:rsid w:val="00C770FC"/>
    <w:rsid w:val="00C8239F"/>
    <w:rsid w:val="00C84AC6"/>
    <w:rsid w:val="00C853E8"/>
    <w:rsid w:val="00C857BB"/>
    <w:rsid w:val="00C86310"/>
    <w:rsid w:val="00C8651F"/>
    <w:rsid w:val="00C87C1E"/>
    <w:rsid w:val="00C908EA"/>
    <w:rsid w:val="00C915B0"/>
    <w:rsid w:val="00C91FD6"/>
    <w:rsid w:val="00C92AA0"/>
    <w:rsid w:val="00C94233"/>
    <w:rsid w:val="00C95D53"/>
    <w:rsid w:val="00C96129"/>
    <w:rsid w:val="00C96A93"/>
    <w:rsid w:val="00C97F7E"/>
    <w:rsid w:val="00CA01C1"/>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573D"/>
    <w:rsid w:val="00CC5A6E"/>
    <w:rsid w:val="00CD01D8"/>
    <w:rsid w:val="00CD0984"/>
    <w:rsid w:val="00CD0CA7"/>
    <w:rsid w:val="00CD1353"/>
    <w:rsid w:val="00CD1672"/>
    <w:rsid w:val="00CD18F5"/>
    <w:rsid w:val="00CD19C5"/>
    <w:rsid w:val="00CD4444"/>
    <w:rsid w:val="00CD4A9B"/>
    <w:rsid w:val="00CD5AAE"/>
    <w:rsid w:val="00CD5C05"/>
    <w:rsid w:val="00CD5EEC"/>
    <w:rsid w:val="00CD712E"/>
    <w:rsid w:val="00CD75EC"/>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9DE"/>
    <w:rsid w:val="00D11F22"/>
    <w:rsid w:val="00D12497"/>
    <w:rsid w:val="00D13169"/>
    <w:rsid w:val="00D13F9D"/>
    <w:rsid w:val="00D16A0B"/>
    <w:rsid w:val="00D17875"/>
    <w:rsid w:val="00D201C3"/>
    <w:rsid w:val="00D237B3"/>
    <w:rsid w:val="00D239EE"/>
    <w:rsid w:val="00D25549"/>
    <w:rsid w:val="00D25CE4"/>
    <w:rsid w:val="00D25F5F"/>
    <w:rsid w:val="00D27513"/>
    <w:rsid w:val="00D3085B"/>
    <w:rsid w:val="00D42BC2"/>
    <w:rsid w:val="00D44725"/>
    <w:rsid w:val="00D44D1B"/>
    <w:rsid w:val="00D451F2"/>
    <w:rsid w:val="00D47479"/>
    <w:rsid w:val="00D50726"/>
    <w:rsid w:val="00D51F96"/>
    <w:rsid w:val="00D52298"/>
    <w:rsid w:val="00D5393E"/>
    <w:rsid w:val="00D54323"/>
    <w:rsid w:val="00D548FA"/>
    <w:rsid w:val="00D55B21"/>
    <w:rsid w:val="00D56719"/>
    <w:rsid w:val="00D56980"/>
    <w:rsid w:val="00D600AA"/>
    <w:rsid w:val="00D63223"/>
    <w:rsid w:val="00D65510"/>
    <w:rsid w:val="00D6598F"/>
    <w:rsid w:val="00D66453"/>
    <w:rsid w:val="00D66BD5"/>
    <w:rsid w:val="00D677CD"/>
    <w:rsid w:val="00D7092D"/>
    <w:rsid w:val="00D71146"/>
    <w:rsid w:val="00D7407C"/>
    <w:rsid w:val="00D75CB8"/>
    <w:rsid w:val="00D76DF5"/>
    <w:rsid w:val="00D81F5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171D"/>
    <w:rsid w:val="00DD5741"/>
    <w:rsid w:val="00DD6129"/>
    <w:rsid w:val="00DD7298"/>
    <w:rsid w:val="00DD7DE2"/>
    <w:rsid w:val="00DE043B"/>
    <w:rsid w:val="00DE0BC8"/>
    <w:rsid w:val="00DE1346"/>
    <w:rsid w:val="00DE1B32"/>
    <w:rsid w:val="00DE2938"/>
    <w:rsid w:val="00DE357D"/>
    <w:rsid w:val="00DE39BC"/>
    <w:rsid w:val="00DE3CF9"/>
    <w:rsid w:val="00DE3F51"/>
    <w:rsid w:val="00DF237E"/>
    <w:rsid w:val="00DF506C"/>
    <w:rsid w:val="00DF6287"/>
    <w:rsid w:val="00DF7C87"/>
    <w:rsid w:val="00E012EE"/>
    <w:rsid w:val="00E038C4"/>
    <w:rsid w:val="00E0557D"/>
    <w:rsid w:val="00E05765"/>
    <w:rsid w:val="00E057C7"/>
    <w:rsid w:val="00E05FE7"/>
    <w:rsid w:val="00E067D0"/>
    <w:rsid w:val="00E10115"/>
    <w:rsid w:val="00E10D37"/>
    <w:rsid w:val="00E147E2"/>
    <w:rsid w:val="00E14AFB"/>
    <w:rsid w:val="00E14DC9"/>
    <w:rsid w:val="00E1579D"/>
    <w:rsid w:val="00E16A35"/>
    <w:rsid w:val="00E21A96"/>
    <w:rsid w:val="00E25E5A"/>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5ACD"/>
    <w:rsid w:val="00E95F2F"/>
    <w:rsid w:val="00E96761"/>
    <w:rsid w:val="00E96B9C"/>
    <w:rsid w:val="00E979C4"/>
    <w:rsid w:val="00EA1BCE"/>
    <w:rsid w:val="00EA37B4"/>
    <w:rsid w:val="00EA603D"/>
    <w:rsid w:val="00EA631E"/>
    <w:rsid w:val="00EA653B"/>
    <w:rsid w:val="00EA6C79"/>
    <w:rsid w:val="00EA7177"/>
    <w:rsid w:val="00EB0292"/>
    <w:rsid w:val="00EB0518"/>
    <w:rsid w:val="00EB37F2"/>
    <w:rsid w:val="00EB4B85"/>
    <w:rsid w:val="00EB5682"/>
    <w:rsid w:val="00EB5832"/>
    <w:rsid w:val="00EB6096"/>
    <w:rsid w:val="00EC075B"/>
    <w:rsid w:val="00EC086C"/>
    <w:rsid w:val="00EC2A64"/>
    <w:rsid w:val="00EC3988"/>
    <w:rsid w:val="00EC5068"/>
    <w:rsid w:val="00ED01E2"/>
    <w:rsid w:val="00ED2A20"/>
    <w:rsid w:val="00ED3CE5"/>
    <w:rsid w:val="00ED436A"/>
    <w:rsid w:val="00ED489E"/>
    <w:rsid w:val="00ED4C7E"/>
    <w:rsid w:val="00ED69C9"/>
    <w:rsid w:val="00ED6FBF"/>
    <w:rsid w:val="00EE2EB8"/>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7A9C"/>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2126"/>
    <w:rsid w:val="00F64708"/>
    <w:rsid w:val="00F654E8"/>
    <w:rsid w:val="00F65C86"/>
    <w:rsid w:val="00F66AD1"/>
    <w:rsid w:val="00F6787F"/>
    <w:rsid w:val="00F70D5B"/>
    <w:rsid w:val="00F71BE9"/>
    <w:rsid w:val="00F75099"/>
    <w:rsid w:val="00F75E87"/>
    <w:rsid w:val="00F7721E"/>
    <w:rsid w:val="00F777D2"/>
    <w:rsid w:val="00F816E8"/>
    <w:rsid w:val="00F85358"/>
    <w:rsid w:val="00F87208"/>
    <w:rsid w:val="00F90D7D"/>
    <w:rsid w:val="00F92BAF"/>
    <w:rsid w:val="00F9428F"/>
    <w:rsid w:val="00F94530"/>
    <w:rsid w:val="00F9494D"/>
    <w:rsid w:val="00F94ECF"/>
    <w:rsid w:val="00F95DAF"/>
    <w:rsid w:val="00FA1822"/>
    <w:rsid w:val="00FA397D"/>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hyperlink" Target="https://login.consultant.ru/link/?req=doc&amp;base=LAW&amp;n=482062"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82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1BDE-A788-4C46-98C7-A2DA37FC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8385</TotalTime>
  <Pages>27</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26388</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386</cp:revision>
  <cp:lastPrinted>2013-11-19T05:40:00Z</cp:lastPrinted>
  <dcterms:created xsi:type="dcterms:W3CDTF">2023-03-16T07:19:00Z</dcterms:created>
  <dcterms:modified xsi:type="dcterms:W3CDTF">2025-09-11T19:36:00Z</dcterms:modified>
</cp:coreProperties>
</file>