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1994" w14:textId="77777777" w:rsidR="003F0AF9" w:rsidRDefault="00000000">
      <w:pPr>
        <w:pStyle w:val="1"/>
      </w:pPr>
      <w:r>
        <w:t>Права, обязанности и ответственность родителей, законных представителей</w:t>
      </w:r>
    </w:p>
    <w:p w14:paraId="36681078" w14:textId="77777777" w:rsidR="003F0AF9" w:rsidRDefault="00000000">
      <w:pPr>
        <w:pStyle w:val="Textbody"/>
      </w:pPr>
      <w:r>
        <w:rPr>
          <w:rStyle w:val="StrongEmphasis"/>
        </w:rPr>
        <w:t>ПРАВА И ОБЯЗАННОСТИ РОДИТЕЛЕЙ В ЗАКОНОДАТЕЛЬСТВЕ РФ</w:t>
      </w:r>
    </w:p>
    <w:p w14:paraId="514C8CEE" w14:textId="77777777" w:rsidR="003F0AF9" w:rsidRDefault="00000000">
      <w:pPr>
        <w:pStyle w:val="Textbody"/>
      </w:pPr>
      <w:r>
        <w:rPr>
          <w:rStyle w:val="StrongEmphasis"/>
        </w:rPr>
        <w:t>ЗАКОН РФ ОТ 29.12.2012Г. № 273-ФЗ «ОБ ОБРАЗОВАНИИ В РОССИЙСКОЙ ФЕДЕРАЦИИ»</w:t>
      </w:r>
    </w:p>
    <w:p w14:paraId="00C76F4A" w14:textId="77777777" w:rsidR="003F0AF9" w:rsidRDefault="00000000">
      <w:pPr>
        <w:pStyle w:val="Textbody"/>
      </w:pPr>
      <w:r>
        <w:t>Статья 44</w:t>
      </w:r>
    </w:p>
    <w:p w14:paraId="7E0521C7" w14:textId="77777777" w:rsidR="003F0AF9" w:rsidRDefault="00000000">
      <w:pPr>
        <w:pStyle w:val="Textbody"/>
      </w:pPr>
      <w:r>
        <w:t>1. Родители (законные представители)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14:paraId="25EDBC77" w14:textId="77777777" w:rsidR="003F0AF9" w:rsidRDefault="00000000">
      <w:pPr>
        <w:pStyle w:val="Textbody"/>
      </w:pPr>
      <w:r>
        <w:t>2. Органы государственной власти и органы местного самоуправления, образовательные Учреждения оказывают помощь родителям (законным представителям)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2C63F946" w14:textId="77777777" w:rsidR="003F0AF9" w:rsidRDefault="00000000">
      <w:pPr>
        <w:pStyle w:val="Textbody"/>
      </w:pPr>
      <w:r>
        <w:t>3. Родители (законные представители) обучающихся имеют право:</w:t>
      </w:r>
    </w:p>
    <w:p w14:paraId="125EB651" w14:textId="77777777" w:rsidR="003F0AF9" w:rsidRDefault="00000000">
      <w:pPr>
        <w:pStyle w:val="Textbody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Учреждения, осуществляющие образовательную деятельность;</w:t>
      </w:r>
    </w:p>
    <w:p w14:paraId="56850AA1" w14:textId="77777777" w:rsidR="003F0AF9" w:rsidRDefault="00000000">
      <w:pPr>
        <w:pStyle w:val="Textbody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образовательном Учреждении;</w:t>
      </w:r>
    </w:p>
    <w:p w14:paraId="48F5AE16" w14:textId="77777777" w:rsidR="003F0AF9" w:rsidRDefault="00000000">
      <w:pPr>
        <w:pStyle w:val="Textbody"/>
      </w:pPr>
      <w:r>
        <w:t>3) знакомиться с уставом Учреждения, осуществляющим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Учреждение и осуществление образовательной деятельности;</w:t>
      </w:r>
    </w:p>
    <w:p w14:paraId="1424558A" w14:textId="77777777" w:rsidR="003F0AF9" w:rsidRDefault="00000000">
      <w:pPr>
        <w:pStyle w:val="Textbody"/>
      </w:pPr>
      <w:r>
        <w:t>4) знакомиться с содержанием образования, используемыми методами обучения и воспитания, образовательными технологиями;</w:t>
      </w:r>
    </w:p>
    <w:p w14:paraId="50F256EA" w14:textId="77777777" w:rsidR="003F0AF9" w:rsidRDefault="00000000">
      <w:pPr>
        <w:pStyle w:val="Textbody"/>
      </w:pPr>
      <w:r>
        <w:t>5) защищать права и законные интересы обучающихся;</w:t>
      </w:r>
    </w:p>
    <w:p w14:paraId="7BFD294B" w14:textId="77777777" w:rsidR="003F0AF9" w:rsidRDefault="00000000">
      <w:pPr>
        <w:pStyle w:val="Textbody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14:paraId="3A261DBB" w14:textId="77777777" w:rsidR="003F0AF9" w:rsidRDefault="00000000">
      <w:pPr>
        <w:pStyle w:val="Textbody"/>
      </w:pPr>
      <w:r>
        <w:t>7) принимать участие в управлении Учреждением, осуществляющим образовательную деятельность, в форме, определяемой уставом этого Учреждения;</w:t>
      </w:r>
    </w:p>
    <w:p w14:paraId="634F4F98" w14:textId="77777777" w:rsidR="003F0AF9" w:rsidRDefault="00000000">
      <w:pPr>
        <w:pStyle w:val="Textbody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74AD710D" w14:textId="77777777" w:rsidR="003F0AF9" w:rsidRDefault="00000000">
      <w:pPr>
        <w:pStyle w:val="Textbody"/>
      </w:pPr>
      <w:r>
        <w:t>9) заслушивать отчеты администрации и педагогов Учреждения о ходе, содержании и результатах образовательного процесса, оздоровительной работы с детьми;</w:t>
      </w:r>
    </w:p>
    <w:p w14:paraId="3CD70313" w14:textId="77777777" w:rsidR="003F0AF9" w:rsidRDefault="00000000">
      <w:pPr>
        <w:pStyle w:val="Textbody"/>
      </w:pPr>
      <w:r>
        <w:t xml:space="preserve">10) получать выплату компенсации части родительской платы. Порядок выплаты </w:t>
      </w:r>
      <w:r>
        <w:lastRenderedPageBreak/>
        <w:t>компенсации устанавливается договором об образовании , заключенным между Учреждением и родителями (законными представителями) воспитанника;</w:t>
      </w:r>
    </w:p>
    <w:p w14:paraId="1F9DB36A" w14:textId="77777777" w:rsidR="003F0AF9" w:rsidRDefault="00000000">
      <w:pPr>
        <w:pStyle w:val="Textbody"/>
      </w:pPr>
      <w:r>
        <w:t>11) получать дополнительные (платные) образовательные услуги, в порядке, установленном действующим законодательством Российской Федерации;</w:t>
      </w:r>
    </w:p>
    <w:p w14:paraId="7FF8B63B" w14:textId="77777777" w:rsidR="003F0AF9" w:rsidRDefault="00000000">
      <w:pPr>
        <w:pStyle w:val="Textbody"/>
      </w:pPr>
      <w:r>
        <w:t>4. Родители (законные представители) обучающихся обязаны:</w:t>
      </w:r>
    </w:p>
    <w:p w14:paraId="0373F5A4" w14:textId="77777777" w:rsidR="003F0AF9" w:rsidRDefault="00000000">
      <w:pPr>
        <w:pStyle w:val="Textbody"/>
      </w:pPr>
      <w:r>
        <w:t>1) обеспечить получение детьми общего образования;</w:t>
      </w:r>
    </w:p>
    <w:p w14:paraId="12A33FF7" w14:textId="77777777" w:rsidR="003F0AF9" w:rsidRDefault="00000000">
      <w:pPr>
        <w:pStyle w:val="Textbody"/>
      </w:pPr>
      <w:r>
        <w:t>2) соблюдать Устав, правила внутреннего распорядка Учреждения, осуществляющего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образовательным Учреждением и их родителями (законными представителями) и оформления возникновения, приостановления и прекращения этих отношений;</w:t>
      </w:r>
    </w:p>
    <w:p w14:paraId="1BD9A0BA" w14:textId="77777777" w:rsidR="003F0AF9" w:rsidRDefault="00000000">
      <w:pPr>
        <w:pStyle w:val="Textbody"/>
      </w:pPr>
      <w:r>
        <w:t>3) уважать честь и достоинство обучающихся и работников Учреждения, осуществляющей</w:t>
      </w:r>
    </w:p>
    <w:p w14:paraId="06F7C9AE" w14:textId="77777777" w:rsidR="003F0AF9" w:rsidRDefault="00000000">
      <w:pPr>
        <w:pStyle w:val="Textbody"/>
      </w:pPr>
      <w:r>
        <w:t>образовательную деятельность.</w:t>
      </w:r>
    </w:p>
    <w:p w14:paraId="6B00BDF9" w14:textId="77777777" w:rsidR="003F0AF9" w:rsidRDefault="00000000">
      <w:pPr>
        <w:pStyle w:val="Textbody"/>
      </w:pPr>
      <w:r>
        <w:t>4) вносить плату за содержание (присмотр и уход) обучающихся в Учреждении в установленном законом порядке;</w:t>
      </w:r>
    </w:p>
    <w:p w14:paraId="1684E847" w14:textId="77777777" w:rsidR="003F0AF9" w:rsidRDefault="00000000">
      <w:pPr>
        <w:pStyle w:val="Textbody"/>
      </w:pPr>
      <w:r>
        <w:t>5) иные права и обязанности родителей (законных представителей) обучающихся устанавливаются Федеральным законом № 273-ФЗ « Об образовании в Российской Федерации», иными федеральными законами, договором об образовании (при его наличии);</w:t>
      </w:r>
    </w:p>
    <w:p w14:paraId="03CFB826" w14:textId="77777777" w:rsidR="003F0AF9" w:rsidRDefault="00000000">
      <w:pPr>
        <w:pStyle w:val="Textbody"/>
      </w:pPr>
      <w:r>
        <w:t>6) за неисполнение или ненадлежащее исполнение обязанностей, установленных настоящим Федеральным законом № 273-ФЗ «Об образовании в Российской Федерации» и иными федеральными законами, родители (законные представители) обучающихся несут ответственность, предусмотренную законодательством Российской Федерации.</w:t>
      </w:r>
    </w:p>
    <w:p w14:paraId="52D840CD" w14:textId="77777777" w:rsidR="003F0AF9" w:rsidRDefault="00000000">
      <w:pPr>
        <w:pStyle w:val="Textbody"/>
      </w:pPr>
      <w:r>
        <w:t> </w:t>
      </w:r>
      <w:r>
        <w:rPr>
          <w:rStyle w:val="StrongEmphasis"/>
        </w:rPr>
        <w:t>КОНСТИТУЦИЯ РОССИЙСКОЙ ФЕДЕРАЦИИ</w:t>
      </w:r>
    </w:p>
    <w:p w14:paraId="4D3ADEC0" w14:textId="77777777" w:rsidR="003F0AF9" w:rsidRDefault="00000000">
      <w:pPr>
        <w:pStyle w:val="Textbody"/>
      </w:pPr>
      <w:r>
        <w:t>Статья 38</w:t>
      </w:r>
    </w:p>
    <w:p w14:paraId="66804344" w14:textId="77777777" w:rsidR="003F0AF9" w:rsidRDefault="00000000">
      <w:pPr>
        <w:pStyle w:val="Textbody"/>
      </w:pPr>
      <w:r>
        <w:t>Материнство и детство, семья находятся под защитой государства.</w:t>
      </w:r>
    </w:p>
    <w:p w14:paraId="61A16789" w14:textId="77777777" w:rsidR="003F0AF9" w:rsidRDefault="00000000">
      <w:pPr>
        <w:pStyle w:val="Textbody"/>
      </w:pPr>
      <w:r>
        <w:t>Забота о детях, их воспитание – равное право и обязанность родителей.</w:t>
      </w:r>
    </w:p>
    <w:p w14:paraId="080DD8D3" w14:textId="77777777" w:rsidR="003F0AF9" w:rsidRDefault="00000000">
      <w:pPr>
        <w:pStyle w:val="Textbody"/>
      </w:pPr>
      <w:r>
        <w:t>Трудоспособные дети, достигшие 18 лет, должны заботиться о нетрудоспособных родителях.</w:t>
      </w:r>
    </w:p>
    <w:p w14:paraId="1643D944" w14:textId="77777777" w:rsidR="003F0AF9" w:rsidRDefault="00000000">
      <w:pPr>
        <w:pStyle w:val="Textbody"/>
      </w:pPr>
      <w:r>
        <w:t>Статья 43</w:t>
      </w:r>
    </w:p>
    <w:p w14:paraId="43F2CB89" w14:textId="77777777" w:rsidR="003F0AF9" w:rsidRDefault="00000000">
      <w:pPr>
        <w:pStyle w:val="Textbody"/>
      </w:pPr>
      <w:r>
        <w:t>Каждый имеет право на образование.</w:t>
      </w:r>
    </w:p>
    <w:p w14:paraId="54772BB2" w14:textId="77777777" w:rsidR="003F0AF9" w:rsidRDefault="00000000">
      <w:pPr>
        <w:pStyle w:val="Textbody"/>
      </w:pPr>
      <w:r>
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14:paraId="7AD43F33" w14:textId="77777777" w:rsidR="003F0AF9" w:rsidRDefault="00000000">
      <w:pPr>
        <w:pStyle w:val="Textbody"/>
      </w:pPr>
      <w: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14:paraId="3B898B2D" w14:textId="77777777" w:rsidR="003F0AF9" w:rsidRDefault="00000000">
      <w:pPr>
        <w:pStyle w:val="Textbody"/>
      </w:pPr>
      <w:r>
        <w:t>Основное общее образование обязательно. Родители или лица, заменяющие их, обеспечивают получение детьми основного общего образования.</w:t>
      </w:r>
    </w:p>
    <w:p w14:paraId="26AD1CBC" w14:textId="77777777" w:rsidR="003F0AF9" w:rsidRDefault="00000000">
      <w:pPr>
        <w:pStyle w:val="Textbody"/>
      </w:pPr>
      <w:r>
        <w:t>Российская федерация устанавливает федеральные государственные стандарты, поддерживает различные формы образования и самообразования</w:t>
      </w:r>
    </w:p>
    <w:p w14:paraId="5A34148A" w14:textId="77777777" w:rsidR="003F0AF9" w:rsidRDefault="00000000">
      <w:pPr>
        <w:pStyle w:val="Textbody"/>
      </w:pPr>
      <w:r>
        <w:t> </w:t>
      </w:r>
      <w:r>
        <w:rPr>
          <w:rStyle w:val="StrongEmphasis"/>
        </w:rPr>
        <w:t>СЕМЕЙНЫЙ КОДЕКС РОССИЙСКОЙ ФЕДЕРАЦИИ</w:t>
      </w:r>
    </w:p>
    <w:p w14:paraId="1B04CD79" w14:textId="77777777" w:rsidR="003F0AF9" w:rsidRDefault="00000000">
      <w:pPr>
        <w:pStyle w:val="Textbody"/>
      </w:pPr>
      <w:r>
        <w:t>Статья 63. Права и обязанности родителей по воспитанию и образованию детей</w:t>
      </w:r>
    </w:p>
    <w:p w14:paraId="224B5E8B" w14:textId="77777777" w:rsidR="003F0AF9" w:rsidRDefault="00000000">
      <w:pPr>
        <w:pStyle w:val="Textbody"/>
      </w:pPr>
      <w:r>
        <w:t>Родители имеют право и обязаны воспитывать своих детей.</w:t>
      </w:r>
    </w:p>
    <w:p w14:paraId="4076CE31" w14:textId="77777777" w:rsidR="003F0AF9" w:rsidRDefault="00000000">
      <w:pPr>
        <w:pStyle w:val="Textbody"/>
      </w:pPr>
      <w:r>
        <w:lastRenderedPageBreak/>
        <w:t>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</w:t>
      </w:r>
    </w:p>
    <w:p w14:paraId="28D10385" w14:textId="77777777" w:rsidR="003F0AF9" w:rsidRDefault="00000000">
      <w:pPr>
        <w:pStyle w:val="Textbody"/>
      </w:pPr>
      <w:r>
        <w:t>Родители имеют преимущественное право на воспитание своих детей перед всеми другими лицами.</w:t>
      </w:r>
    </w:p>
    <w:p w14:paraId="7580D75C" w14:textId="77777777" w:rsidR="003F0AF9" w:rsidRDefault="00000000">
      <w:pPr>
        <w:pStyle w:val="Textbody"/>
      </w:pPr>
      <w:r>
        <w:t>Родители обязаны обеспечить получение детьми основного общего образования</w:t>
      </w:r>
    </w:p>
    <w:p w14:paraId="6AD2E0A7" w14:textId="77777777" w:rsidR="003F0AF9" w:rsidRDefault="00000000">
      <w:pPr>
        <w:pStyle w:val="Textbody"/>
      </w:pPr>
      <w:r>
        <w:t>Родители с учетом мнения детей имеют право выбора образовательного учреждения и формы обучения до получения детьми основного общего образования.</w:t>
      </w:r>
    </w:p>
    <w:p w14:paraId="370146CD" w14:textId="77777777" w:rsidR="003F0AF9" w:rsidRDefault="00000000">
      <w:pPr>
        <w:pStyle w:val="Textbody"/>
      </w:pPr>
      <w:r>
        <w:t>Статья 65. Осуществление родительских прав.</w:t>
      </w:r>
    </w:p>
    <w:p w14:paraId="4706021C" w14:textId="77777777" w:rsidR="003F0AF9" w:rsidRDefault="00000000">
      <w:pPr>
        <w:pStyle w:val="Textbody"/>
      </w:pPr>
      <w: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14:paraId="4C8BCBA1" w14:textId="77777777" w:rsidR="003F0AF9" w:rsidRDefault="00000000">
      <w:pPr>
        <w:pStyle w:val="Textbody"/>
      </w:pPr>
      <w:r>
        <w:t>Родители, осуществляющие родительские права в ущерб правам и интересам детей, несут ответственность в установленном порядке.</w:t>
      </w:r>
    </w:p>
    <w:p w14:paraId="2A0FC910" w14:textId="77777777" w:rsidR="003F0AF9" w:rsidRDefault="00000000">
      <w:pPr>
        <w:pStyle w:val="Textbody"/>
      </w:pPr>
      <w:r>
        <w:t>Статья 69. Лишение родительских прав.</w:t>
      </w:r>
    </w:p>
    <w:p w14:paraId="3AA14208" w14:textId="77777777" w:rsidR="003F0AF9" w:rsidRDefault="00000000">
      <w:pPr>
        <w:pStyle w:val="Textbody"/>
      </w:pPr>
      <w:r>
        <w:t>Родители (один из них) могут быть лишены родительских прав, если:</w:t>
      </w:r>
    </w:p>
    <w:p w14:paraId="576EF0DD" w14:textId="77777777" w:rsidR="003F0AF9" w:rsidRDefault="00000000">
      <w:pPr>
        <w:pStyle w:val="Textbody"/>
      </w:pPr>
      <w:r>
        <w:t>- уклоняются от выполнения обязанностей родителей, в том числе при злостном уклонении от уплаты алиментов;</w:t>
      </w:r>
    </w:p>
    <w:p w14:paraId="561B44D2" w14:textId="77777777" w:rsidR="003F0AF9" w:rsidRDefault="00000000">
      <w:pPr>
        <w:pStyle w:val="Textbody"/>
      </w:pPr>
      <w:r>
        <w:t>- отказываются без уважительных причин взять своего ребенка из родильного дома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14:paraId="6F2C13C3" w14:textId="77777777" w:rsidR="003F0AF9" w:rsidRDefault="00000000">
      <w:pPr>
        <w:pStyle w:val="Textbody"/>
      </w:pPr>
      <w:r>
        <w:t>- злоупотребляют своими родительскими правами;</w:t>
      </w:r>
    </w:p>
    <w:p w14:paraId="08FF1A20" w14:textId="77777777" w:rsidR="003F0AF9" w:rsidRDefault="00000000">
      <w:pPr>
        <w:pStyle w:val="Textbody"/>
      </w:pPr>
      <w: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неприкосновенность,</w:t>
      </w:r>
    </w:p>
    <w:p w14:paraId="3D9A01E3" w14:textId="77777777" w:rsidR="003F0AF9" w:rsidRDefault="00000000">
      <w:pPr>
        <w:pStyle w:val="Textbody"/>
      </w:pPr>
      <w:r>
        <w:t>- являются больными хроническим алкоголизмом или наркоманией;</w:t>
      </w:r>
    </w:p>
    <w:p w14:paraId="58472726" w14:textId="77777777" w:rsidR="003F0AF9" w:rsidRDefault="00000000">
      <w:pPr>
        <w:pStyle w:val="Textbody"/>
      </w:pPr>
      <w:r>
        <w:t>- совершили умышленное преступление против жизни и здоровья своих детей либо против жизни или здоровья супруга.</w:t>
      </w:r>
    </w:p>
    <w:p w14:paraId="3CB5B3CC" w14:textId="77777777" w:rsidR="003F0AF9" w:rsidRDefault="00000000">
      <w:pPr>
        <w:pStyle w:val="Textbody"/>
      </w:pPr>
      <w:r>
        <w:t> </w:t>
      </w:r>
    </w:p>
    <w:p w14:paraId="21BF6E88" w14:textId="77777777" w:rsidR="003F0AF9" w:rsidRDefault="00000000">
      <w:pPr>
        <w:pStyle w:val="Textbody"/>
      </w:pPr>
      <w:r>
        <w:rPr>
          <w:rStyle w:val="StrongEmphasis"/>
        </w:rPr>
        <w:t>АДМИНИСТРАТИВНАЯ ОТВЕТСТВЕННОСТЬ РОДИТЕЛЕЙ (ЗАКОННЫХ ПРЕДСТАВИТЕЛЕЙ)</w:t>
      </w:r>
    </w:p>
    <w:p w14:paraId="48000D94" w14:textId="77777777" w:rsidR="003F0AF9" w:rsidRDefault="00000000">
      <w:pPr>
        <w:pStyle w:val="Textbody"/>
      </w:pPr>
      <w:r>
        <w:t>1. Административная ответственность родителей (законных представителей)</w:t>
      </w:r>
    </w:p>
    <w:p w14:paraId="4515CD1E" w14:textId="77777777" w:rsidR="003F0AF9" w:rsidRDefault="00000000">
      <w:pPr>
        <w:pStyle w:val="Textbody"/>
      </w:pPr>
      <w:r>
        <w:t>1.1. Злостное невыполнение родителями или лицами, их заменяющими, обязанностей по воспитанию и обучению несовершеннолетних детей влечет предупреждение или наложение штрафа на родителей или лиц, их заменяющих, в размере до одной третьей минимального размера оплаты труда, установленного законодательством РФ на момент совершения правонарушения, но не ниже 50 рублей (ч. 1 ст.164 КоАП).</w:t>
      </w:r>
    </w:p>
    <w:p w14:paraId="706AD661" w14:textId="77777777" w:rsidR="003F0AF9" w:rsidRDefault="00000000">
      <w:pPr>
        <w:pStyle w:val="Textbody"/>
      </w:pPr>
      <w:r>
        <w:t>«Под невыполнением обязанностей по воспитанию и обучению детей следует понимать различные меры бездействия, в результате которого отсутствует должная забота о воспитании и образовании несовершеннолетних»(104, с. 492)</w:t>
      </w:r>
    </w:p>
    <w:p w14:paraId="4DAF4950" w14:textId="77777777" w:rsidR="003F0AF9" w:rsidRDefault="00000000">
      <w:pPr>
        <w:pStyle w:val="Textbody"/>
      </w:pPr>
      <w:r>
        <w:t xml:space="preserve">«О злостности может свидетельствовать, в частности, повторность (неоднократность) нарушений несовершеннолетним правовых норм и нравственных норм поведения, характер этих нарушений; наличие ранее предупреждений родителей различными органами (комиссиями по делам несовершеннолетних, органами внутренних дел, администрацией </w:t>
      </w:r>
      <w:r>
        <w:lastRenderedPageBreak/>
        <w:t>школы др.) о неудовлетворительном поведении либо неуспеваемости ребенка и т.п.» (104, с. 492).</w:t>
      </w:r>
    </w:p>
    <w:p w14:paraId="589C687D" w14:textId="77777777" w:rsidR="003F0AF9" w:rsidRDefault="00000000">
      <w:pPr>
        <w:pStyle w:val="Textbody"/>
      </w:pPr>
      <w:r>
        <w:t>Правом наложения административных взысканий, предусмотренных ч.1 ст. 164 КоАП, пользуются районные, городские комиссии по делам несовершеннолетних (ст. 201 КоАП).</w:t>
      </w:r>
    </w:p>
    <w:p w14:paraId="036168DE" w14:textId="77777777" w:rsidR="003F0AF9" w:rsidRDefault="00000000">
      <w:pPr>
        <w:pStyle w:val="Textbody"/>
      </w:pPr>
      <w:r>
        <w:t>- потребление несовершеннолетними наркотических веществ без назначения врача (ч.1 ст164 КоАП);</w:t>
      </w:r>
    </w:p>
    <w:p w14:paraId="4B00BDE0" w14:textId="77777777" w:rsidR="003F0AF9" w:rsidRDefault="00000000">
      <w:pPr>
        <w:pStyle w:val="Textbody"/>
      </w:pPr>
      <w:r>
        <w:t>- появление в общественных местах в пьяном виде подростков в возрасте до шестнадцати лет, а равно распитие ими спиртных напитков, что влечёт наложением штрафа на родителей или лиц их заменяющих в размере от одной третьей (но не менее рублей) до одной второй минимального размера оплаты труда установленного законодательством Российской Федерации на момент совершения правонарушения (ч. 4 ст. 162 КоАП);</w:t>
      </w:r>
    </w:p>
    <w:p w14:paraId="7681212C" w14:textId="77777777" w:rsidR="003F0AF9" w:rsidRDefault="00000000">
      <w:pPr>
        <w:pStyle w:val="Textbody"/>
      </w:pPr>
      <w:r>
        <w:t>-доведение несовершеннолетнего до состояния опьянения что наказывается штрафом в размере от одной второй минимального размера оплаты труда установленного законодательством Российской Федерации на момент совершения правонарушения (ст. 163 КоАП);</w:t>
      </w:r>
    </w:p>
    <w:p w14:paraId="52E29D47" w14:textId="77777777" w:rsidR="003F0AF9" w:rsidRDefault="00000000">
      <w:pPr>
        <w:pStyle w:val="Textbody"/>
      </w:pPr>
      <w:r>
        <w:t>- мелкое хулиганство или хулиганство совершенное подростком в возрасте от четырнадцати до шестнадцати лет (ч. 2 ст. 164 КоАП);</w:t>
      </w:r>
    </w:p>
    <w:p w14:paraId="5AB89637" w14:textId="77777777" w:rsidR="003F0AF9" w:rsidRDefault="00000000">
      <w:pPr>
        <w:pStyle w:val="Textbody"/>
      </w:pPr>
      <w:r>
        <w:t>-совершение несовершеннолетними детьми других правонарушений (ч. 1 ст.164 КоАП).</w:t>
      </w:r>
    </w:p>
    <w:p w14:paraId="7667AB9F" w14:textId="77777777" w:rsidR="003F0AF9" w:rsidRDefault="00000000">
      <w:pPr>
        <w:pStyle w:val="Textbody"/>
      </w:pPr>
      <w:r>
        <w:t>Ответственность по перечисленным статьям, кроме ст.163 КоАП, наступает за необеспечение родителями надлежащего надзора за своими детьми.</w:t>
      </w:r>
    </w:p>
    <w:p w14:paraId="022FE555" w14:textId="77777777" w:rsidR="003F0AF9" w:rsidRDefault="00000000">
      <w:pPr>
        <w:pStyle w:val="Textbody"/>
      </w:pPr>
      <w:r>
        <w:t>Правом наложения административных взысканий, предусмотренных ч. 4 ст. 162, ст. 163 и ч.1 ст.164 КоАП РСФСР, пользуются районные (городские) комиссии по делам несовершеннолетних (с. 201 КоАП), а предусмотренных ч. 2 ст. 164 КоАП – органы внутренних дел (милиция).</w:t>
      </w:r>
    </w:p>
    <w:p w14:paraId="027D9705" w14:textId="77777777" w:rsidR="003F0AF9" w:rsidRDefault="00000000">
      <w:pPr>
        <w:pStyle w:val="Textbody"/>
      </w:pPr>
      <w:r>
        <w:t>2. Гражданско-правовая ответственность родителей (законных представителей) обучающихся.</w:t>
      </w:r>
    </w:p>
    <w:p w14:paraId="27174395" w14:textId="77777777" w:rsidR="003F0AF9" w:rsidRDefault="00000000">
      <w:pPr>
        <w:pStyle w:val="Textbody"/>
      </w:pPr>
      <w:r>
        <w:t>Как уже отмечалось, родители по закону имеют преимущественное право на воспитание своих детей перед всеми другими лицами (ч. 3 ст. 63.1 СК). Обязанности по воспитанию налагаются также на опекунов и попечителей. Поэтому они несут полную и субсидиарную (дополнительную) гражданско-правовую (имущественную) ответственность за действие своих несовершеннолетних детей, причинившие вред имуществу юридических и (или) физических лиц или вред здоровью граждан, если причинение этого вреда связанно с виновным пренебрежением своими родительскими (опекунскими, попечительскими) обязанностями. В частности:</w:t>
      </w:r>
    </w:p>
    <w:p w14:paraId="42886E69" w14:textId="77777777" w:rsidR="003F0AF9" w:rsidRDefault="00000000">
      <w:pPr>
        <w:pStyle w:val="Textbody"/>
      </w:pPr>
      <w:r>
        <w:t>2.1. за вред, причиненный несовершеннолетним, не достигшим четырнадцати лет (малолетним), отвечают его родители (усыновители) или опекуны, если не докажу, что вред возник не по их вине</w:t>
      </w:r>
    </w:p>
    <w:p w14:paraId="070088B1" w14:textId="77777777" w:rsidR="003F0AF9" w:rsidRDefault="00000000">
      <w:pPr>
        <w:pStyle w:val="Textbody"/>
      </w:pPr>
      <w:r>
        <w:t>2.2. в случае, когда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попечителями, если они не докажут, что вред возник не по их вине (ст. 1074.2 ГК).</w:t>
      </w:r>
    </w:p>
    <w:p w14:paraId="3A8899E9" w14:textId="77777777" w:rsidR="003F0AF9" w:rsidRDefault="00000000">
      <w:pPr>
        <w:pStyle w:val="Textbody"/>
      </w:pPr>
      <w:r>
        <w:t>3. Уголовная ответственность родителей (законных представителей) обучающихся.</w:t>
      </w:r>
    </w:p>
    <w:p w14:paraId="25854E8C" w14:textId="77777777" w:rsidR="003F0AF9" w:rsidRDefault="00000000">
      <w:pPr>
        <w:pStyle w:val="Textbody"/>
      </w:pPr>
      <w:r>
        <w:t xml:space="preserve">3.1.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от 50 до 100 минимальных размеров оплаты труда или в размере </w:t>
      </w:r>
      <w:r>
        <w:lastRenderedPageBreak/>
        <w:t>заработной платы или иного дохода осужденного за период до одного месяца, либо ограничением свободы на срок до 3 лет,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 (ст. 156 УК).</w:t>
      </w:r>
    </w:p>
    <w:p w14:paraId="06230E9B" w14:textId="77777777" w:rsidR="003F0AF9" w:rsidRDefault="00000000">
      <w:pPr>
        <w:pStyle w:val="Textbody"/>
      </w:pPr>
      <w:r>
        <w:t>3.2. Уголовная ответственность родителей и других лиц, на которых законом возложены обязанности по воспитанию несовершеннолетнего, установлена также за:</w:t>
      </w:r>
    </w:p>
    <w:p w14:paraId="09F3F733" w14:textId="77777777" w:rsidR="003F0AF9" w:rsidRDefault="00000000">
      <w:pPr>
        <w:pStyle w:val="Textbody"/>
      </w:pPr>
      <w:r>
        <w:t>- вовлечение несовершеннолетнего в совершение преступления (чч.2,3,4 ст. 150 УК);</w:t>
      </w:r>
    </w:p>
    <w:p w14:paraId="6F5F1D6A" w14:textId="77777777" w:rsidR="003F0AF9" w:rsidRDefault="00000000">
      <w:pPr>
        <w:pStyle w:val="Textbody"/>
      </w:pPr>
      <w:r>
        <w:t>- вовлечение несовершеннолетних в совершение антиобщественных действий, т.е. в систематическое употребление спиртных напитков, одурманивающих веществ, в занятие проституцией, бродяжничеством или попрошайничеством (чч.2 и 3 ст. 151 УК).</w:t>
      </w:r>
    </w:p>
    <w:p w14:paraId="2EF86D0F" w14:textId="77777777" w:rsidR="003F0AF9" w:rsidRDefault="00000000">
      <w:pPr>
        <w:pStyle w:val="Textbody"/>
      </w:pPr>
      <w:r>
        <w:t> </w:t>
      </w:r>
    </w:p>
    <w:p w14:paraId="0B7CB48A" w14:textId="77777777" w:rsidR="003F0AF9" w:rsidRDefault="00000000">
      <w:pPr>
        <w:pStyle w:val="Textbody"/>
      </w:pPr>
      <w:r>
        <w:rPr>
          <w:rStyle w:val="StrongEmphasis"/>
        </w:rPr>
        <w:t>УГОЛОВНЫЙ КОДЕКС РФ</w:t>
      </w:r>
    </w:p>
    <w:p w14:paraId="4A26CEAD" w14:textId="77777777" w:rsidR="003F0AF9" w:rsidRDefault="00000000">
      <w:pPr>
        <w:pStyle w:val="Textbody"/>
      </w:pPr>
      <w:r>
        <w:t>Статья 156. Неисполнение обязанностей по воспитанию несовершеннолетнего.</w:t>
      </w:r>
    </w:p>
    <w:p w14:paraId="4DD393B2" w14:textId="77777777" w:rsidR="003F0AF9" w:rsidRDefault="00000000">
      <w:pPr>
        <w:pStyle w:val="Textbody"/>
      </w:pPr>
      <w: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другими работниками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жёстким обращением с несовершеннолетним, -</w:t>
      </w:r>
    </w:p>
    <w:p w14:paraId="48D5ED21" w14:textId="77777777" w:rsidR="003F0AF9" w:rsidRDefault="00000000">
      <w:pPr>
        <w:pStyle w:val="Textbody"/>
      </w:pPr>
      <w:r>
        <w:t>наказывается штрафом в размере от пятидесяти до ста минимальных размеров оплаты труда или в размере заработной платы или иного дохода осуждённого за период до одного месяца, либо ограничением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такового.</w:t>
      </w:r>
    </w:p>
    <w:p w14:paraId="51F6E02E" w14:textId="77777777" w:rsidR="003F0AF9" w:rsidRDefault="00000000">
      <w:pPr>
        <w:pStyle w:val="Textbody"/>
      </w:pPr>
      <w:r>
        <w:t> </w:t>
      </w:r>
    </w:p>
    <w:p w14:paraId="070332B6" w14:textId="77777777" w:rsidR="003F0AF9" w:rsidRDefault="00000000">
      <w:pPr>
        <w:pStyle w:val="Textbody"/>
      </w:pPr>
      <w:r>
        <w:rPr>
          <w:rStyle w:val="StrongEmphasis"/>
        </w:rPr>
        <w:t>УВАЖАЕМЫЕ РОДИТЕЛИ!</w:t>
      </w:r>
    </w:p>
    <w:p w14:paraId="20BD161C" w14:textId="77777777" w:rsidR="003F0AF9" w:rsidRDefault="00000000">
      <w:pPr>
        <w:pStyle w:val="Textbody"/>
      </w:pPr>
      <w:r>
        <w:t>На территории Оренбургской области с 2009 года действует областной Закон «О мерах по предупреждению причинения вреда физическому, психическому, духовному и нравственному развитию детей на территории Оренбургской области», регламентирующий пребывание несовершеннолетних в вечернее и ночное время на улицах, в общественных местах без сопровождения родителей (лиц, их заменяющих):</w:t>
      </w:r>
    </w:p>
    <w:p w14:paraId="1105E72C" w14:textId="77777777" w:rsidR="003F0AF9" w:rsidRDefault="00000000">
      <w:pPr>
        <w:pStyle w:val="Textbody"/>
      </w:pPr>
      <w:r>
        <w:t>с 22.00 до 06.00 часов местного времени с 1 ноября по 31 марта;</w:t>
      </w:r>
    </w:p>
    <w:p w14:paraId="2A8242E6" w14:textId="77777777" w:rsidR="003F0AF9" w:rsidRDefault="00000000">
      <w:pPr>
        <w:pStyle w:val="Textbody"/>
      </w:pPr>
      <w:r>
        <w:t>с 23.00 до 06.00 часов местного времени с 1 апреля по 31 октября.</w:t>
      </w:r>
    </w:p>
    <w:p w14:paraId="624D4912" w14:textId="77777777" w:rsidR="003F0AF9" w:rsidRDefault="00000000">
      <w:pPr>
        <w:pStyle w:val="Textbody"/>
      </w:pPr>
      <w:r>
        <w:t>Напоминаем, что за нарушение данного Законы родители (законные представители), лица, осуществляю</w:t>
      </w:r>
      <w:r>
        <w:softHyphen/>
        <w:t>щие мероприятия по образованию, воспитанию, развитию, охране здоро</w:t>
      </w:r>
      <w:r>
        <w:softHyphen/>
        <w:t>вья, социальной защите и социально</w:t>
      </w:r>
      <w:r>
        <w:softHyphen/>
        <w:t>му обслуживанию детей, содействию их социальной адаптации и реаби</w:t>
      </w:r>
      <w:r>
        <w:softHyphen/>
        <w:t>литации, работники торговых точек (за нарушение правил продажи спир</w:t>
      </w:r>
      <w:r>
        <w:softHyphen/>
        <w:t>тосодержащих напитков и табачной продукции) несут ответственность в соответствии с законодательством об административных правонарушени</w:t>
      </w:r>
      <w:r>
        <w:softHyphen/>
        <w:t>ях РФ.</w:t>
      </w:r>
    </w:p>
    <w:p w14:paraId="49F9175F" w14:textId="77777777" w:rsidR="003F0AF9" w:rsidRDefault="00000000">
      <w:pPr>
        <w:pStyle w:val="Textbody"/>
      </w:pPr>
      <w:r>
        <w:t> </w:t>
      </w:r>
    </w:p>
    <w:p w14:paraId="74027D90" w14:textId="77777777" w:rsidR="003F0AF9" w:rsidRDefault="00000000">
      <w:pPr>
        <w:pStyle w:val="Textbody"/>
      </w:pPr>
      <w:r>
        <w:t>Уважаемые родители! Вы обязаны воспитывать своих детей, заботиться, способствовать их духовному, нрав</w:t>
      </w:r>
      <w:r>
        <w:softHyphen/>
        <w:t>ственному и физическому развитию. Это не только долг каждого родителя, но и конституционное право и обя</w:t>
      </w:r>
      <w:r>
        <w:softHyphen/>
        <w:t>занность. Вы несете правовую ответ</w:t>
      </w:r>
      <w:r>
        <w:softHyphen/>
        <w:t>ственность за воспитание и развитие своих детей.</w:t>
      </w:r>
    </w:p>
    <w:p w14:paraId="1E97E64A" w14:textId="77777777" w:rsidR="003F0AF9" w:rsidRDefault="00000000">
      <w:pPr>
        <w:pStyle w:val="Textbody"/>
      </w:pPr>
      <w:r>
        <w:t>Увести ребенка с улицы — это зна</w:t>
      </w:r>
      <w:r>
        <w:softHyphen/>
        <w:t>чит сократить количество фактов жестокости против него, количество преступлений, совершенных несо</w:t>
      </w:r>
      <w:r>
        <w:softHyphen/>
        <w:t>вершеннолетними и в отношении них.</w:t>
      </w:r>
    </w:p>
    <w:p w14:paraId="446A6ACA" w14:textId="77777777" w:rsidR="003F0AF9" w:rsidRDefault="00000000">
      <w:pPr>
        <w:pStyle w:val="Textbody"/>
      </w:pPr>
      <w:r>
        <w:lastRenderedPageBreak/>
        <w:t> </w:t>
      </w:r>
    </w:p>
    <w:p w14:paraId="418FB348" w14:textId="77777777" w:rsidR="003F0AF9" w:rsidRDefault="003F0AF9">
      <w:pPr>
        <w:pStyle w:val="Standard"/>
      </w:pPr>
    </w:p>
    <w:sectPr w:rsidR="003F0AF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581D" w14:textId="77777777" w:rsidR="00CC7F37" w:rsidRDefault="00CC7F37">
      <w:r>
        <w:separator/>
      </w:r>
    </w:p>
  </w:endnote>
  <w:endnote w:type="continuationSeparator" w:id="0">
    <w:p w14:paraId="0F84D3E4" w14:textId="77777777" w:rsidR="00CC7F37" w:rsidRDefault="00CC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6A0" w14:textId="77777777" w:rsidR="00CC7F37" w:rsidRDefault="00CC7F37">
      <w:r>
        <w:rPr>
          <w:color w:val="000000"/>
        </w:rPr>
        <w:separator/>
      </w:r>
    </w:p>
  </w:footnote>
  <w:footnote w:type="continuationSeparator" w:id="0">
    <w:p w14:paraId="060F0A34" w14:textId="77777777" w:rsidR="00CC7F37" w:rsidRDefault="00CC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AF9"/>
    <w:rsid w:val="001F551D"/>
    <w:rsid w:val="003F0AF9"/>
    <w:rsid w:val="00C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990C"/>
  <w15:docId w15:val="{8DE9DCCB-EA25-474E-8DFB-18D321BA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uiPriority w:val="9"/>
    <w:qFormat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a0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2</cp:revision>
  <cp:lastPrinted>2017-08-17T13:53:00Z</cp:lastPrinted>
  <dcterms:created xsi:type="dcterms:W3CDTF">2023-06-05T13:24:00Z</dcterms:created>
  <dcterms:modified xsi:type="dcterms:W3CDTF">2023-06-05T13:24:00Z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