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88" w:rsidRPr="002E57AA" w:rsidRDefault="00CE3188" w:rsidP="00CE3188">
      <w:pPr>
        <w:shd w:val="clear" w:color="auto" w:fill="FFFFFF"/>
        <w:jc w:val="center"/>
        <w:rPr>
          <w:b/>
          <w:bCs/>
          <w:sz w:val="28"/>
          <w:szCs w:val="28"/>
        </w:rPr>
      </w:pPr>
      <w:r w:rsidRPr="002E57AA">
        <w:rPr>
          <w:b/>
          <w:bCs/>
          <w:sz w:val="28"/>
          <w:szCs w:val="28"/>
        </w:rPr>
        <w:t>РОСТОВСКАЯ ОБЛАСТЬ</w:t>
      </w:r>
    </w:p>
    <w:p w:rsidR="00CE3188" w:rsidRPr="002E57AA" w:rsidRDefault="00CE3188" w:rsidP="00CE3188">
      <w:pPr>
        <w:shd w:val="clear" w:color="auto" w:fill="FFFFFF"/>
        <w:jc w:val="center"/>
        <w:rPr>
          <w:b/>
          <w:bCs/>
          <w:sz w:val="28"/>
          <w:szCs w:val="28"/>
        </w:rPr>
      </w:pPr>
      <w:r w:rsidRPr="002E57AA">
        <w:rPr>
          <w:b/>
          <w:bCs/>
          <w:sz w:val="28"/>
          <w:szCs w:val="28"/>
        </w:rPr>
        <w:t>АЗОВСКИЙ  РАЙОН</w:t>
      </w:r>
    </w:p>
    <w:p w:rsidR="00CE3188" w:rsidRPr="002E57AA" w:rsidRDefault="00CE3188" w:rsidP="00CE318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E3188" w:rsidRPr="002E57AA" w:rsidRDefault="00CE3188" w:rsidP="00CE3188">
      <w:pPr>
        <w:shd w:val="clear" w:color="auto" w:fill="FFFFFF"/>
        <w:jc w:val="center"/>
        <w:rPr>
          <w:b/>
          <w:bCs/>
          <w:sz w:val="28"/>
          <w:szCs w:val="28"/>
        </w:rPr>
      </w:pPr>
      <w:r w:rsidRPr="002E57AA">
        <w:rPr>
          <w:b/>
          <w:bCs/>
          <w:sz w:val="28"/>
          <w:szCs w:val="28"/>
        </w:rPr>
        <w:t>Собрание депутатов</w:t>
      </w:r>
    </w:p>
    <w:p w:rsidR="00CE3188" w:rsidRPr="002E57AA" w:rsidRDefault="000F5376" w:rsidP="00CE318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Елизавето</w:t>
      </w:r>
      <w:r w:rsidR="00CE3188">
        <w:rPr>
          <w:b/>
          <w:bCs/>
          <w:sz w:val="28"/>
          <w:szCs w:val="28"/>
        </w:rPr>
        <w:t>вского</w:t>
      </w:r>
      <w:r w:rsidR="00CE3188" w:rsidRPr="002E57AA">
        <w:rPr>
          <w:b/>
          <w:bCs/>
          <w:sz w:val="28"/>
          <w:szCs w:val="28"/>
        </w:rPr>
        <w:t xml:space="preserve"> сельского поселения</w:t>
      </w:r>
    </w:p>
    <w:p w:rsidR="00C53774" w:rsidRDefault="00C53774" w:rsidP="00C53774">
      <w:pPr>
        <w:pStyle w:val="ConsPlusNormal"/>
        <w:widowControl/>
        <w:tabs>
          <w:tab w:val="left" w:pos="3225"/>
        </w:tabs>
        <w:ind w:firstLine="0"/>
        <w:rPr>
          <w:sz w:val="28"/>
          <w:szCs w:val="28"/>
        </w:rPr>
      </w:pPr>
    </w:p>
    <w:p w:rsidR="00C53774" w:rsidRPr="009D0F18" w:rsidRDefault="00092FC0" w:rsidP="00C5377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РЕШЕНИЕ </w:t>
      </w:r>
      <w:r w:rsidR="00C53774" w:rsidRPr="009D0F18">
        <w:rPr>
          <w:b/>
          <w:sz w:val="28"/>
          <w:szCs w:val="28"/>
        </w:rPr>
        <w:t xml:space="preserve">№ </w:t>
      </w:r>
      <w:r w:rsidR="00D812A6">
        <w:rPr>
          <w:b/>
          <w:sz w:val="28"/>
          <w:szCs w:val="28"/>
        </w:rPr>
        <w:t>25</w:t>
      </w:r>
    </w:p>
    <w:p w:rsidR="00C53774" w:rsidRPr="009D0F18" w:rsidRDefault="00C53774" w:rsidP="00C53774">
      <w:pPr>
        <w:jc w:val="center"/>
        <w:rPr>
          <w:b/>
          <w:sz w:val="28"/>
          <w:szCs w:val="28"/>
        </w:rPr>
      </w:pPr>
    </w:p>
    <w:p w:rsidR="00C53774" w:rsidRPr="00CE3188" w:rsidRDefault="00CE3188" w:rsidP="00C5377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E3188">
        <w:rPr>
          <w:sz w:val="28"/>
          <w:szCs w:val="28"/>
        </w:rPr>
        <w:t>24.</w:t>
      </w:r>
      <w:r w:rsidR="00C53774" w:rsidRPr="00CE3188">
        <w:rPr>
          <w:sz w:val="28"/>
          <w:szCs w:val="28"/>
        </w:rPr>
        <w:t xml:space="preserve"> </w:t>
      </w:r>
      <w:r w:rsidRPr="00CE3188">
        <w:rPr>
          <w:sz w:val="28"/>
          <w:szCs w:val="28"/>
        </w:rPr>
        <w:t>0</w:t>
      </w:r>
      <w:r w:rsidR="00D812A6">
        <w:rPr>
          <w:sz w:val="28"/>
          <w:szCs w:val="28"/>
        </w:rPr>
        <w:t>4</w:t>
      </w:r>
      <w:r w:rsidRPr="00CE3188">
        <w:rPr>
          <w:sz w:val="28"/>
          <w:szCs w:val="28"/>
        </w:rPr>
        <w:t>.</w:t>
      </w:r>
      <w:r w:rsidR="00C53774" w:rsidRPr="00CE3188">
        <w:rPr>
          <w:sz w:val="28"/>
          <w:szCs w:val="28"/>
        </w:rPr>
        <w:t>2013</w:t>
      </w:r>
      <w:r w:rsidR="00D914E4">
        <w:rPr>
          <w:sz w:val="28"/>
          <w:szCs w:val="28"/>
        </w:rPr>
        <w:t xml:space="preserve"> </w:t>
      </w:r>
      <w:r w:rsidR="00C53774" w:rsidRPr="00CE3188">
        <w:rPr>
          <w:sz w:val="28"/>
          <w:szCs w:val="28"/>
        </w:rPr>
        <w:t xml:space="preserve">г.                                     </w:t>
      </w:r>
      <w:r w:rsidRPr="00CE3188">
        <w:rPr>
          <w:sz w:val="28"/>
          <w:szCs w:val="28"/>
        </w:rPr>
        <w:t xml:space="preserve">                        </w:t>
      </w:r>
      <w:r w:rsidR="00C53774" w:rsidRPr="00CE3188">
        <w:rPr>
          <w:sz w:val="28"/>
          <w:szCs w:val="28"/>
        </w:rPr>
        <w:t xml:space="preserve">           </w:t>
      </w:r>
      <w:proofErr w:type="gramStart"/>
      <w:r w:rsidR="00C53774" w:rsidRPr="00CE3188">
        <w:rPr>
          <w:sz w:val="28"/>
          <w:szCs w:val="28"/>
        </w:rPr>
        <w:t>с</w:t>
      </w:r>
      <w:proofErr w:type="gramEnd"/>
      <w:r w:rsidR="00C53774" w:rsidRPr="00CE3188">
        <w:rPr>
          <w:sz w:val="28"/>
          <w:szCs w:val="28"/>
        </w:rPr>
        <w:t xml:space="preserve">. </w:t>
      </w:r>
      <w:r w:rsidR="000F5376">
        <w:rPr>
          <w:sz w:val="28"/>
          <w:szCs w:val="28"/>
        </w:rPr>
        <w:t>Елизавето</w:t>
      </w:r>
      <w:r w:rsidR="00C53774" w:rsidRPr="00CE3188">
        <w:rPr>
          <w:sz w:val="28"/>
          <w:szCs w:val="28"/>
        </w:rPr>
        <w:t>вка</w:t>
      </w:r>
    </w:p>
    <w:p w:rsidR="00C53774" w:rsidRPr="00CE3188" w:rsidRDefault="00C53774" w:rsidP="00C53774">
      <w:pPr>
        <w:rPr>
          <w:sz w:val="28"/>
          <w:szCs w:val="28"/>
        </w:rPr>
      </w:pPr>
    </w:p>
    <w:p w:rsidR="00C53774" w:rsidRPr="009D0F18" w:rsidRDefault="00C53774" w:rsidP="00C5377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D0F18">
        <w:rPr>
          <w:sz w:val="28"/>
          <w:szCs w:val="28"/>
        </w:rPr>
        <w:t xml:space="preserve">Об утверждении Порядка охраны </w:t>
      </w:r>
    </w:p>
    <w:p w:rsidR="00C53774" w:rsidRPr="009D0F18" w:rsidRDefault="00C53774" w:rsidP="00C53774">
      <w:pPr>
        <w:rPr>
          <w:sz w:val="28"/>
          <w:szCs w:val="28"/>
        </w:rPr>
      </w:pPr>
      <w:r w:rsidRPr="009D0F18">
        <w:rPr>
          <w:sz w:val="28"/>
          <w:szCs w:val="28"/>
        </w:rPr>
        <w:t xml:space="preserve">зеленых насаждений </w:t>
      </w:r>
      <w:proofErr w:type="gramStart"/>
      <w:r w:rsidRPr="009D0F18">
        <w:rPr>
          <w:sz w:val="28"/>
          <w:szCs w:val="28"/>
        </w:rPr>
        <w:t>в</w:t>
      </w:r>
      <w:proofErr w:type="gramEnd"/>
      <w:r w:rsidRPr="009D0F18">
        <w:rPr>
          <w:sz w:val="28"/>
          <w:szCs w:val="28"/>
        </w:rPr>
        <w:t xml:space="preserve"> населенных</w:t>
      </w:r>
    </w:p>
    <w:p w:rsidR="00C53774" w:rsidRPr="009D0F18" w:rsidRDefault="00092FC0" w:rsidP="00C53774">
      <w:pPr>
        <w:rPr>
          <w:sz w:val="28"/>
          <w:szCs w:val="28"/>
        </w:rPr>
      </w:pPr>
      <w:r>
        <w:rPr>
          <w:sz w:val="28"/>
          <w:szCs w:val="28"/>
        </w:rPr>
        <w:t xml:space="preserve">пунктах </w:t>
      </w:r>
      <w:r w:rsidR="000F5376">
        <w:rPr>
          <w:sz w:val="28"/>
          <w:szCs w:val="28"/>
        </w:rPr>
        <w:t>Елизавето</w:t>
      </w:r>
      <w:r>
        <w:rPr>
          <w:sz w:val="28"/>
          <w:szCs w:val="28"/>
        </w:rPr>
        <w:t>вского</w:t>
      </w:r>
      <w:r w:rsidR="00C53774" w:rsidRPr="009D0F18">
        <w:rPr>
          <w:sz w:val="28"/>
          <w:szCs w:val="28"/>
        </w:rPr>
        <w:t xml:space="preserve"> </w:t>
      </w:r>
      <w:proofErr w:type="gramStart"/>
      <w:r w:rsidR="00C53774" w:rsidRPr="009D0F18">
        <w:rPr>
          <w:sz w:val="28"/>
          <w:szCs w:val="28"/>
        </w:rPr>
        <w:t>сельского</w:t>
      </w:r>
      <w:proofErr w:type="gramEnd"/>
    </w:p>
    <w:p w:rsidR="00C53774" w:rsidRDefault="00C53774" w:rsidP="00C53774">
      <w:pPr>
        <w:rPr>
          <w:sz w:val="28"/>
          <w:szCs w:val="28"/>
        </w:rPr>
      </w:pPr>
      <w:r w:rsidRPr="009D0F18">
        <w:rPr>
          <w:sz w:val="28"/>
          <w:szCs w:val="28"/>
        </w:rPr>
        <w:t>поселения</w:t>
      </w:r>
    </w:p>
    <w:p w:rsidR="00C53774" w:rsidRDefault="00C53774" w:rsidP="00C53774">
      <w:pPr>
        <w:rPr>
          <w:sz w:val="28"/>
          <w:szCs w:val="28"/>
        </w:rPr>
      </w:pPr>
    </w:p>
    <w:p w:rsidR="00C53774" w:rsidRPr="00A5656E" w:rsidRDefault="00CE3188" w:rsidP="00092FC0">
      <w:pPr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 xml:space="preserve">  </w:t>
      </w:r>
      <w:r w:rsidR="00862463" w:rsidRPr="00A5656E">
        <w:rPr>
          <w:color w:val="000000" w:themeColor="text1"/>
          <w:sz w:val="28"/>
          <w:szCs w:val="28"/>
        </w:rPr>
        <w:t xml:space="preserve">  </w:t>
      </w:r>
      <w:r w:rsidRPr="00A5656E">
        <w:rPr>
          <w:color w:val="000000" w:themeColor="text1"/>
          <w:sz w:val="28"/>
          <w:szCs w:val="28"/>
        </w:rPr>
        <w:t xml:space="preserve"> В соответствии с О</w:t>
      </w:r>
      <w:r w:rsidR="00C53774" w:rsidRPr="00A5656E">
        <w:rPr>
          <w:color w:val="000000" w:themeColor="text1"/>
          <w:sz w:val="28"/>
          <w:szCs w:val="28"/>
        </w:rPr>
        <w:t>бластным законом от 03.08.2007г № 747-ЗС « Об охране зеленых насаждений в населенных пунктах Ростовской обл</w:t>
      </w:r>
      <w:r w:rsidRPr="00A5656E">
        <w:rPr>
          <w:color w:val="000000" w:themeColor="text1"/>
          <w:sz w:val="28"/>
          <w:szCs w:val="28"/>
        </w:rPr>
        <w:t xml:space="preserve">асти и </w:t>
      </w:r>
      <w:r w:rsidR="00C53774" w:rsidRPr="00A5656E">
        <w:rPr>
          <w:color w:val="000000" w:themeColor="text1"/>
          <w:sz w:val="28"/>
          <w:szCs w:val="28"/>
        </w:rPr>
        <w:t>постановлением Правительства Ростовской области от 30.08.2012г № 819</w:t>
      </w:r>
      <w:r w:rsidR="005E68BE" w:rsidRPr="00A5656E">
        <w:rPr>
          <w:color w:val="000000" w:themeColor="text1"/>
          <w:sz w:val="28"/>
          <w:szCs w:val="28"/>
        </w:rPr>
        <w:t xml:space="preserve">               </w:t>
      </w:r>
      <w:r w:rsidR="00C53774" w:rsidRPr="00A5656E">
        <w:rPr>
          <w:color w:val="000000" w:themeColor="text1"/>
          <w:sz w:val="28"/>
          <w:szCs w:val="28"/>
        </w:rPr>
        <w:t xml:space="preserve"> « Об утверждении Порядка охраны зеленых насаждений в населенных пунктах Ростовской области</w:t>
      </w:r>
      <w:r w:rsidR="00092FC0" w:rsidRPr="00A5656E">
        <w:rPr>
          <w:color w:val="000000" w:themeColor="text1"/>
          <w:sz w:val="28"/>
          <w:szCs w:val="28"/>
        </w:rPr>
        <w:t xml:space="preserve">, </w:t>
      </w:r>
      <w:r w:rsidR="00E033B7" w:rsidRPr="00A5656E">
        <w:rPr>
          <w:color w:val="000000" w:themeColor="text1"/>
          <w:sz w:val="28"/>
          <w:szCs w:val="28"/>
        </w:rPr>
        <w:t>С</w:t>
      </w:r>
      <w:r w:rsidR="00862BFE" w:rsidRPr="00A5656E">
        <w:rPr>
          <w:color w:val="000000" w:themeColor="text1"/>
          <w:sz w:val="28"/>
          <w:szCs w:val="28"/>
        </w:rPr>
        <w:t xml:space="preserve">обрание депутатов </w:t>
      </w:r>
      <w:r w:rsidR="00092FC0" w:rsidRPr="00A5656E">
        <w:rPr>
          <w:color w:val="000000" w:themeColor="text1"/>
          <w:sz w:val="28"/>
          <w:szCs w:val="28"/>
        </w:rPr>
        <w:t xml:space="preserve"> </w:t>
      </w:r>
      <w:r w:rsidR="00C53774" w:rsidRPr="00A5656E">
        <w:rPr>
          <w:color w:val="000000" w:themeColor="text1"/>
          <w:sz w:val="28"/>
          <w:szCs w:val="28"/>
        </w:rPr>
        <w:t xml:space="preserve"> </w:t>
      </w:r>
      <w:r w:rsidR="000F5376" w:rsidRPr="00A5656E">
        <w:rPr>
          <w:color w:val="000000" w:themeColor="text1"/>
          <w:sz w:val="28"/>
          <w:szCs w:val="28"/>
        </w:rPr>
        <w:t>Елизаве</w:t>
      </w:r>
      <w:r w:rsidR="00D812A6" w:rsidRPr="00A5656E">
        <w:rPr>
          <w:color w:val="000000" w:themeColor="text1"/>
          <w:sz w:val="28"/>
          <w:szCs w:val="28"/>
        </w:rPr>
        <w:t>то</w:t>
      </w:r>
      <w:r w:rsidR="00092FC0" w:rsidRPr="00A5656E">
        <w:rPr>
          <w:color w:val="000000" w:themeColor="text1"/>
          <w:sz w:val="28"/>
          <w:szCs w:val="28"/>
        </w:rPr>
        <w:t>вского</w:t>
      </w:r>
      <w:r w:rsidR="00C53774" w:rsidRPr="00A5656E">
        <w:rPr>
          <w:color w:val="000000" w:themeColor="text1"/>
          <w:sz w:val="28"/>
          <w:szCs w:val="28"/>
        </w:rPr>
        <w:t xml:space="preserve"> сельского поселения</w:t>
      </w:r>
      <w:r w:rsidR="00092FC0" w:rsidRPr="00A5656E">
        <w:rPr>
          <w:color w:val="000000" w:themeColor="text1"/>
          <w:sz w:val="28"/>
          <w:szCs w:val="28"/>
        </w:rPr>
        <w:t xml:space="preserve"> </w:t>
      </w:r>
      <w:r w:rsidR="00E033B7" w:rsidRPr="00A5656E">
        <w:rPr>
          <w:color w:val="000000" w:themeColor="text1"/>
          <w:sz w:val="28"/>
          <w:szCs w:val="28"/>
        </w:rPr>
        <w:t>РЕШИЛО</w:t>
      </w:r>
      <w:r w:rsidR="00092FC0" w:rsidRPr="00A5656E">
        <w:rPr>
          <w:color w:val="000000" w:themeColor="text1"/>
          <w:sz w:val="28"/>
          <w:szCs w:val="28"/>
        </w:rPr>
        <w:t>:</w:t>
      </w:r>
      <w:r w:rsidR="00C53774" w:rsidRPr="00A5656E">
        <w:rPr>
          <w:color w:val="000000" w:themeColor="text1"/>
          <w:sz w:val="28"/>
          <w:szCs w:val="28"/>
        </w:rPr>
        <w:t xml:space="preserve"> </w:t>
      </w:r>
    </w:p>
    <w:p w:rsidR="00C53774" w:rsidRPr="00A5656E" w:rsidRDefault="00C53774" w:rsidP="00C53774">
      <w:pPr>
        <w:rPr>
          <w:color w:val="000000" w:themeColor="text1"/>
          <w:sz w:val="28"/>
          <w:szCs w:val="28"/>
        </w:rPr>
      </w:pPr>
    </w:p>
    <w:p w:rsidR="00C53774" w:rsidRPr="00A5656E" w:rsidRDefault="00C53774" w:rsidP="00CE3188">
      <w:pPr>
        <w:pStyle w:val="consplusnormal0"/>
        <w:numPr>
          <w:ilvl w:val="0"/>
          <w:numId w:val="1"/>
        </w:numPr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 xml:space="preserve">Утвердить Порядок охраны зеленых насаждений в населенных пунктах </w:t>
      </w:r>
      <w:r w:rsidR="00D812A6" w:rsidRPr="00A5656E">
        <w:rPr>
          <w:color w:val="000000" w:themeColor="text1"/>
          <w:sz w:val="28"/>
          <w:szCs w:val="28"/>
        </w:rPr>
        <w:t>Елизавето</w:t>
      </w:r>
      <w:r w:rsidR="00092FC0" w:rsidRPr="00A5656E">
        <w:rPr>
          <w:color w:val="000000" w:themeColor="text1"/>
          <w:sz w:val="28"/>
          <w:szCs w:val="28"/>
        </w:rPr>
        <w:t>вского</w:t>
      </w:r>
      <w:r w:rsidRPr="00A5656E">
        <w:rPr>
          <w:color w:val="000000" w:themeColor="text1"/>
          <w:sz w:val="28"/>
          <w:szCs w:val="28"/>
        </w:rPr>
        <w:t xml:space="preserve"> сельского поселения согласно</w:t>
      </w:r>
      <w:r w:rsidRPr="00A5656E">
        <w:rPr>
          <w:rStyle w:val="apple-converted-space"/>
          <w:color w:val="000000" w:themeColor="text1"/>
          <w:sz w:val="28"/>
          <w:szCs w:val="28"/>
        </w:rPr>
        <w:t> </w:t>
      </w:r>
      <w:hyperlink r:id="rId5" w:anchor="pril1" w:history="1">
        <w:proofErr w:type="gramStart"/>
        <w:r w:rsidRPr="00A5656E">
          <w:rPr>
            <w:rStyle w:val="a3"/>
            <w:color w:val="000000" w:themeColor="text1"/>
            <w:sz w:val="28"/>
            <w:szCs w:val="28"/>
          </w:rPr>
          <w:t>приложени</w:t>
        </w:r>
      </w:hyperlink>
      <w:r w:rsidRPr="00A5656E">
        <w:rPr>
          <w:color w:val="000000" w:themeColor="text1"/>
          <w:sz w:val="28"/>
          <w:szCs w:val="28"/>
        </w:rPr>
        <w:t>ю</w:t>
      </w:r>
      <w:proofErr w:type="gramEnd"/>
      <w:r w:rsidRPr="00A5656E">
        <w:rPr>
          <w:color w:val="000000" w:themeColor="text1"/>
          <w:sz w:val="28"/>
          <w:szCs w:val="28"/>
        </w:rPr>
        <w:t>.</w:t>
      </w:r>
    </w:p>
    <w:p w:rsidR="00CE3188" w:rsidRPr="00A5656E" w:rsidRDefault="003134BD" w:rsidP="003134BD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A5656E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     2. </w:t>
      </w:r>
      <w:proofErr w:type="gramStart"/>
      <w:r w:rsidR="00862463" w:rsidRPr="00A5656E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Порядок охраны зеленых насаждений в населенных пунктах </w:t>
      </w:r>
      <w:r w:rsidR="00D812A6" w:rsidRPr="00A5656E">
        <w:rPr>
          <w:rFonts w:ascii="Times New Roman" w:hAnsi="Times New Roman" w:cs="Times New Roman"/>
          <w:b w:val="0"/>
          <w:color w:val="000000" w:themeColor="text1"/>
          <w:sz w:val="28"/>
        </w:rPr>
        <w:t>Елизавето</w:t>
      </w:r>
      <w:r w:rsidR="00862463" w:rsidRPr="00A5656E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вского сельского поселения, утвержденный решением Собрания депутатов </w:t>
      </w:r>
      <w:r w:rsidR="00D812A6" w:rsidRPr="00A5656E">
        <w:rPr>
          <w:rFonts w:ascii="Times New Roman" w:hAnsi="Times New Roman" w:cs="Times New Roman"/>
          <w:b w:val="0"/>
          <w:color w:val="000000" w:themeColor="text1"/>
          <w:sz w:val="28"/>
        </w:rPr>
        <w:t>Елизавето</w:t>
      </w:r>
      <w:r w:rsidR="00862463" w:rsidRPr="00A5656E">
        <w:rPr>
          <w:rFonts w:ascii="Times New Roman" w:hAnsi="Times New Roman" w:cs="Times New Roman"/>
          <w:b w:val="0"/>
          <w:color w:val="000000" w:themeColor="text1"/>
          <w:sz w:val="28"/>
        </w:rPr>
        <w:t>вского сельского поселения от 20.04.2012</w:t>
      </w:r>
      <w:r w:rsidR="00D812A6" w:rsidRPr="00A5656E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="00862463" w:rsidRPr="00A5656E">
        <w:rPr>
          <w:rFonts w:ascii="Times New Roman" w:hAnsi="Times New Roman" w:cs="Times New Roman"/>
          <w:b w:val="0"/>
          <w:color w:val="000000" w:themeColor="text1"/>
          <w:sz w:val="28"/>
        </w:rPr>
        <w:t>г</w:t>
      </w:r>
      <w:r w:rsidR="00D812A6" w:rsidRPr="00A5656E">
        <w:rPr>
          <w:rFonts w:ascii="Times New Roman" w:hAnsi="Times New Roman" w:cs="Times New Roman"/>
          <w:b w:val="0"/>
          <w:color w:val="000000" w:themeColor="text1"/>
          <w:sz w:val="28"/>
        </w:rPr>
        <w:t>.</w:t>
      </w:r>
      <w:r w:rsidR="00862463" w:rsidRPr="00A5656E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№</w:t>
      </w:r>
      <w:r w:rsidR="00D812A6" w:rsidRPr="00A5656E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135 </w:t>
      </w:r>
      <w:r w:rsidR="00862463" w:rsidRPr="00A5656E">
        <w:rPr>
          <w:rFonts w:ascii="Times New Roman" w:hAnsi="Times New Roman" w:cs="Times New Roman"/>
          <w:b w:val="0"/>
          <w:color w:val="000000" w:themeColor="text1"/>
          <w:sz w:val="28"/>
        </w:rPr>
        <w:t>«Об утверждении Примерных правил благоустройства,</w:t>
      </w:r>
      <w:r w:rsidR="00D812A6" w:rsidRPr="00A5656E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="00862463" w:rsidRPr="00A5656E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уборки и санитарного содержания территории </w:t>
      </w:r>
      <w:r w:rsidR="00D812A6" w:rsidRPr="00A5656E">
        <w:rPr>
          <w:rFonts w:ascii="Times New Roman" w:hAnsi="Times New Roman" w:cs="Times New Roman"/>
          <w:b w:val="0"/>
          <w:color w:val="000000" w:themeColor="text1"/>
          <w:sz w:val="28"/>
        </w:rPr>
        <w:t>Елизавето</w:t>
      </w:r>
      <w:r w:rsidR="00862463" w:rsidRPr="00A5656E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вского сельского поселения» </w:t>
      </w:r>
      <w:r w:rsidRPr="00A5656E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приложение № 2 и </w:t>
      </w:r>
      <w:r w:rsidRPr="00A5656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Методику исчисления размера вреда окружающей среде в результате повреждения и (или) уничтожения зеленных насаждений в населенных пунктах Елизаветовского сельского поселения приложение № 3, с</w:t>
      </w:r>
      <w:r w:rsidR="00862463" w:rsidRPr="00A5656E">
        <w:rPr>
          <w:rFonts w:ascii="Times New Roman" w:hAnsi="Times New Roman" w:cs="Times New Roman"/>
          <w:b w:val="0"/>
          <w:color w:val="000000" w:themeColor="text1"/>
          <w:sz w:val="28"/>
        </w:rPr>
        <w:t>читать</w:t>
      </w:r>
      <w:proofErr w:type="gramEnd"/>
      <w:r w:rsidR="00862463" w:rsidRPr="00A5656E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proofErr w:type="gramStart"/>
      <w:r w:rsidR="00862463" w:rsidRPr="00A5656E">
        <w:rPr>
          <w:rFonts w:ascii="Times New Roman" w:hAnsi="Times New Roman" w:cs="Times New Roman"/>
          <w:b w:val="0"/>
          <w:color w:val="000000" w:themeColor="text1"/>
          <w:sz w:val="28"/>
        </w:rPr>
        <w:t>утратившим</w:t>
      </w:r>
      <w:r w:rsidRPr="00A5656E">
        <w:rPr>
          <w:rFonts w:ascii="Times New Roman" w:hAnsi="Times New Roman" w:cs="Times New Roman"/>
          <w:b w:val="0"/>
          <w:color w:val="000000" w:themeColor="text1"/>
          <w:sz w:val="28"/>
        </w:rPr>
        <w:t>и</w:t>
      </w:r>
      <w:proofErr w:type="gramEnd"/>
      <w:r w:rsidR="00862463" w:rsidRPr="00A5656E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силу.</w:t>
      </w:r>
    </w:p>
    <w:p w:rsidR="00C53774" w:rsidRPr="00A5656E" w:rsidRDefault="00CE3188" w:rsidP="00D812A6">
      <w:pPr>
        <w:pStyle w:val="consplusnormal0"/>
        <w:shd w:val="clear" w:color="auto" w:fill="FFFFFF"/>
        <w:spacing w:before="24" w:beforeAutospacing="0" w:after="24" w:afterAutospacing="0" w:line="228" w:lineRule="atLeast"/>
        <w:ind w:left="993" w:hanging="993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 xml:space="preserve">     </w:t>
      </w:r>
      <w:r w:rsidR="00862463" w:rsidRPr="00A5656E">
        <w:rPr>
          <w:color w:val="000000" w:themeColor="text1"/>
          <w:sz w:val="28"/>
          <w:szCs w:val="28"/>
        </w:rPr>
        <w:t xml:space="preserve"> 3. </w:t>
      </w:r>
      <w:proofErr w:type="gramStart"/>
      <w:r w:rsidR="00C53774" w:rsidRPr="00A5656E">
        <w:rPr>
          <w:color w:val="000000" w:themeColor="text1"/>
          <w:sz w:val="28"/>
          <w:szCs w:val="28"/>
        </w:rPr>
        <w:t>Контро</w:t>
      </w:r>
      <w:r w:rsidR="00092FC0" w:rsidRPr="00A5656E">
        <w:rPr>
          <w:color w:val="000000" w:themeColor="text1"/>
          <w:sz w:val="28"/>
          <w:szCs w:val="28"/>
        </w:rPr>
        <w:t>ль за</w:t>
      </w:r>
      <w:proofErr w:type="gramEnd"/>
      <w:r w:rsidR="00092FC0" w:rsidRPr="00A5656E">
        <w:rPr>
          <w:color w:val="000000" w:themeColor="text1"/>
          <w:sz w:val="28"/>
          <w:szCs w:val="28"/>
        </w:rPr>
        <w:t xml:space="preserve"> выполнением Решения </w:t>
      </w:r>
      <w:r w:rsidR="00C53774" w:rsidRPr="00A5656E">
        <w:rPr>
          <w:color w:val="000000" w:themeColor="text1"/>
          <w:sz w:val="28"/>
          <w:szCs w:val="28"/>
        </w:rPr>
        <w:t xml:space="preserve">возложить на </w:t>
      </w:r>
      <w:r w:rsidR="00092FC0" w:rsidRPr="00A5656E">
        <w:rPr>
          <w:color w:val="000000" w:themeColor="text1"/>
          <w:sz w:val="28"/>
          <w:szCs w:val="28"/>
        </w:rPr>
        <w:t>специалиста</w:t>
      </w:r>
      <w:r w:rsidR="00254C00" w:rsidRPr="00A5656E">
        <w:rPr>
          <w:color w:val="000000" w:themeColor="text1"/>
          <w:sz w:val="28"/>
          <w:szCs w:val="28"/>
        </w:rPr>
        <w:t xml:space="preserve"> </w:t>
      </w:r>
      <w:r w:rsidR="00D812A6" w:rsidRPr="00A5656E">
        <w:rPr>
          <w:color w:val="000000" w:themeColor="text1"/>
          <w:sz w:val="28"/>
          <w:szCs w:val="28"/>
        </w:rPr>
        <w:t xml:space="preserve"> </w:t>
      </w:r>
      <w:r w:rsidR="00254C00" w:rsidRPr="00A5656E">
        <w:rPr>
          <w:color w:val="000000" w:themeColor="text1"/>
          <w:sz w:val="28"/>
          <w:szCs w:val="28"/>
        </w:rPr>
        <w:t>1</w:t>
      </w:r>
      <w:r w:rsidR="00E033B7" w:rsidRPr="00A5656E">
        <w:rPr>
          <w:color w:val="000000" w:themeColor="text1"/>
          <w:sz w:val="28"/>
          <w:szCs w:val="28"/>
        </w:rPr>
        <w:t>категории</w:t>
      </w:r>
      <w:r w:rsidR="0034282E" w:rsidRPr="00A5656E">
        <w:rPr>
          <w:color w:val="000000" w:themeColor="text1"/>
          <w:sz w:val="28"/>
          <w:szCs w:val="28"/>
        </w:rPr>
        <w:t xml:space="preserve"> </w:t>
      </w:r>
      <w:r w:rsidR="00D812A6" w:rsidRPr="00A5656E">
        <w:rPr>
          <w:color w:val="000000" w:themeColor="text1"/>
          <w:sz w:val="28"/>
          <w:szCs w:val="28"/>
        </w:rPr>
        <w:t xml:space="preserve"> - Позднякову Л.Д.</w:t>
      </w:r>
    </w:p>
    <w:p w:rsidR="00C53774" w:rsidRPr="00A5656E" w:rsidRDefault="00C53774" w:rsidP="00C53774">
      <w:pPr>
        <w:pStyle w:val="a4"/>
        <w:shd w:val="clear" w:color="auto" w:fill="FFFFFF"/>
        <w:spacing w:before="24" w:beforeAutospacing="0" w:after="24" w:afterAutospacing="0" w:line="228" w:lineRule="atLeast"/>
        <w:rPr>
          <w:color w:val="000000" w:themeColor="text1"/>
          <w:sz w:val="28"/>
          <w:szCs w:val="28"/>
        </w:rPr>
      </w:pPr>
    </w:p>
    <w:p w:rsidR="00C53774" w:rsidRPr="00A5656E" w:rsidRDefault="00C53774" w:rsidP="00C53774">
      <w:pPr>
        <w:pStyle w:val="a4"/>
        <w:shd w:val="clear" w:color="auto" w:fill="FFFFFF"/>
        <w:spacing w:before="24" w:beforeAutospacing="0" w:after="24" w:afterAutospacing="0" w:line="228" w:lineRule="atLeast"/>
        <w:rPr>
          <w:color w:val="000000" w:themeColor="text1"/>
          <w:sz w:val="28"/>
          <w:szCs w:val="28"/>
        </w:rPr>
      </w:pPr>
    </w:p>
    <w:p w:rsidR="00C53774" w:rsidRPr="00A5656E" w:rsidRDefault="00C53774" w:rsidP="00C53774">
      <w:pPr>
        <w:pStyle w:val="a4"/>
        <w:shd w:val="clear" w:color="auto" w:fill="FFFFFF"/>
        <w:spacing w:before="24" w:beforeAutospacing="0" w:after="24" w:afterAutospacing="0" w:line="228" w:lineRule="atLeast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 xml:space="preserve">Глава </w:t>
      </w:r>
      <w:proofErr w:type="spellStart"/>
      <w:r w:rsidR="00D812A6" w:rsidRPr="00A5656E">
        <w:rPr>
          <w:color w:val="000000" w:themeColor="text1"/>
          <w:sz w:val="28"/>
          <w:szCs w:val="28"/>
        </w:rPr>
        <w:t>Елизавет</w:t>
      </w:r>
      <w:r w:rsidR="00092FC0" w:rsidRPr="00A5656E">
        <w:rPr>
          <w:color w:val="000000" w:themeColor="text1"/>
          <w:sz w:val="28"/>
          <w:szCs w:val="28"/>
        </w:rPr>
        <w:t>вского</w:t>
      </w:r>
      <w:proofErr w:type="spellEnd"/>
      <w:r w:rsidRPr="00A5656E">
        <w:rPr>
          <w:color w:val="000000" w:themeColor="text1"/>
          <w:sz w:val="28"/>
          <w:szCs w:val="28"/>
        </w:rPr>
        <w:t xml:space="preserve"> </w:t>
      </w:r>
    </w:p>
    <w:p w:rsidR="00C53774" w:rsidRPr="00A5656E" w:rsidRDefault="00C53774" w:rsidP="00C53774">
      <w:pPr>
        <w:pStyle w:val="a4"/>
        <w:shd w:val="clear" w:color="auto" w:fill="FFFFFF"/>
        <w:spacing w:before="24" w:beforeAutospacing="0" w:after="24" w:afterAutospacing="0" w:line="228" w:lineRule="atLeast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 xml:space="preserve">сельского поселения                                 </w:t>
      </w:r>
      <w:r w:rsidR="00092FC0" w:rsidRPr="00A5656E">
        <w:rPr>
          <w:color w:val="000000" w:themeColor="text1"/>
          <w:sz w:val="28"/>
          <w:szCs w:val="28"/>
        </w:rPr>
        <w:t xml:space="preserve">                      </w:t>
      </w:r>
      <w:r w:rsidR="00D812A6" w:rsidRPr="00A5656E">
        <w:rPr>
          <w:color w:val="000000" w:themeColor="text1"/>
          <w:sz w:val="28"/>
          <w:szCs w:val="28"/>
        </w:rPr>
        <w:t xml:space="preserve">В.С. </w:t>
      </w:r>
      <w:proofErr w:type="gramStart"/>
      <w:r w:rsidR="00D812A6" w:rsidRPr="00A5656E">
        <w:rPr>
          <w:color w:val="000000" w:themeColor="text1"/>
          <w:sz w:val="28"/>
          <w:szCs w:val="28"/>
        </w:rPr>
        <w:t>Луговой</w:t>
      </w:r>
      <w:proofErr w:type="gramEnd"/>
    </w:p>
    <w:p w:rsidR="00C53774" w:rsidRPr="00A5656E" w:rsidRDefault="00C53774" w:rsidP="00C53774">
      <w:pPr>
        <w:pStyle w:val="a4"/>
        <w:shd w:val="clear" w:color="auto" w:fill="FFFFFF"/>
        <w:spacing w:before="24" w:beforeAutospacing="0" w:after="24" w:afterAutospacing="0" w:line="228" w:lineRule="atLeast"/>
        <w:rPr>
          <w:color w:val="000000" w:themeColor="text1"/>
          <w:sz w:val="28"/>
          <w:szCs w:val="28"/>
        </w:rPr>
      </w:pPr>
    </w:p>
    <w:p w:rsidR="00C53774" w:rsidRPr="00A5656E" w:rsidRDefault="00C53774" w:rsidP="00C53774">
      <w:pPr>
        <w:pStyle w:val="a4"/>
        <w:shd w:val="clear" w:color="auto" w:fill="FFFFFF"/>
        <w:spacing w:before="24" w:beforeAutospacing="0" w:after="24" w:afterAutospacing="0" w:line="228" w:lineRule="atLeast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 xml:space="preserve"> </w:t>
      </w:r>
    </w:p>
    <w:p w:rsidR="00C53774" w:rsidRPr="00A5656E" w:rsidRDefault="00C53774" w:rsidP="00C53774">
      <w:pPr>
        <w:pStyle w:val="a4"/>
        <w:shd w:val="clear" w:color="auto" w:fill="FFFFFF"/>
        <w:spacing w:before="24" w:beforeAutospacing="0" w:after="24" w:afterAutospacing="0" w:line="228" w:lineRule="atLeast"/>
        <w:jc w:val="right"/>
        <w:rPr>
          <w:rStyle w:val="a5"/>
          <w:color w:val="000000" w:themeColor="text1"/>
          <w:sz w:val="28"/>
          <w:szCs w:val="28"/>
        </w:rPr>
      </w:pPr>
      <w:r w:rsidRPr="00A5656E">
        <w:rPr>
          <w:rStyle w:val="a5"/>
          <w:color w:val="000000" w:themeColor="text1"/>
          <w:sz w:val="28"/>
          <w:szCs w:val="28"/>
        </w:rPr>
        <w:t xml:space="preserve">                          </w:t>
      </w:r>
    </w:p>
    <w:p w:rsidR="00C53774" w:rsidRPr="00A5656E" w:rsidRDefault="00C53774" w:rsidP="00C53774">
      <w:pPr>
        <w:pStyle w:val="a4"/>
        <w:shd w:val="clear" w:color="auto" w:fill="FFFFFF"/>
        <w:spacing w:before="24" w:beforeAutospacing="0" w:after="24" w:afterAutospacing="0" w:line="228" w:lineRule="atLeast"/>
        <w:jc w:val="right"/>
        <w:rPr>
          <w:rStyle w:val="a5"/>
          <w:color w:val="000000" w:themeColor="text1"/>
          <w:sz w:val="28"/>
          <w:szCs w:val="28"/>
        </w:rPr>
      </w:pPr>
    </w:p>
    <w:p w:rsidR="00C53774" w:rsidRPr="00A5656E" w:rsidRDefault="00C53774" w:rsidP="00C53774">
      <w:pPr>
        <w:pStyle w:val="a4"/>
        <w:shd w:val="clear" w:color="auto" w:fill="FFFFFF"/>
        <w:spacing w:before="24" w:beforeAutospacing="0" w:after="24" w:afterAutospacing="0" w:line="228" w:lineRule="atLeast"/>
        <w:jc w:val="right"/>
        <w:rPr>
          <w:rStyle w:val="a5"/>
          <w:color w:val="000000" w:themeColor="text1"/>
          <w:sz w:val="28"/>
          <w:szCs w:val="28"/>
        </w:rPr>
      </w:pPr>
    </w:p>
    <w:p w:rsidR="00C53774" w:rsidRPr="00A5656E" w:rsidRDefault="00092FC0" w:rsidP="00C53774">
      <w:pPr>
        <w:pStyle w:val="a4"/>
        <w:shd w:val="clear" w:color="auto" w:fill="FFFFFF"/>
        <w:spacing w:before="24" w:beforeAutospacing="0" w:after="24" w:afterAutospacing="0" w:line="228" w:lineRule="atLeast"/>
        <w:jc w:val="right"/>
        <w:rPr>
          <w:rStyle w:val="a5"/>
          <w:b w:val="0"/>
          <w:color w:val="000000" w:themeColor="text1"/>
          <w:sz w:val="28"/>
          <w:szCs w:val="28"/>
        </w:rPr>
      </w:pPr>
      <w:r w:rsidRPr="00A5656E">
        <w:rPr>
          <w:rStyle w:val="a5"/>
          <w:b w:val="0"/>
          <w:color w:val="000000" w:themeColor="text1"/>
          <w:sz w:val="28"/>
          <w:szCs w:val="28"/>
        </w:rPr>
        <w:lastRenderedPageBreak/>
        <w:t>Приложение  к  Решению</w:t>
      </w:r>
    </w:p>
    <w:p w:rsidR="00C53774" w:rsidRPr="00A5656E" w:rsidRDefault="00C53774" w:rsidP="00C53774">
      <w:pPr>
        <w:pStyle w:val="a4"/>
        <w:shd w:val="clear" w:color="auto" w:fill="FFFFFF"/>
        <w:spacing w:before="24" w:beforeAutospacing="0" w:after="24" w:afterAutospacing="0" w:line="228" w:lineRule="atLeast"/>
        <w:jc w:val="right"/>
        <w:rPr>
          <w:rStyle w:val="a5"/>
          <w:b w:val="0"/>
          <w:color w:val="000000" w:themeColor="text1"/>
          <w:sz w:val="28"/>
          <w:szCs w:val="28"/>
        </w:rPr>
      </w:pPr>
      <w:r w:rsidRPr="00A5656E">
        <w:rPr>
          <w:rStyle w:val="a5"/>
          <w:b w:val="0"/>
          <w:color w:val="000000" w:themeColor="text1"/>
          <w:sz w:val="28"/>
          <w:szCs w:val="28"/>
        </w:rPr>
        <w:t xml:space="preserve">                                                  </w:t>
      </w:r>
      <w:r w:rsidR="00D812A6" w:rsidRPr="00A5656E">
        <w:rPr>
          <w:rStyle w:val="a5"/>
          <w:b w:val="0"/>
          <w:color w:val="000000" w:themeColor="text1"/>
          <w:sz w:val="28"/>
          <w:szCs w:val="28"/>
        </w:rPr>
        <w:t>Собрания депутатов Елизавето</w:t>
      </w:r>
      <w:r w:rsidR="00092FC0" w:rsidRPr="00A5656E">
        <w:rPr>
          <w:rStyle w:val="a5"/>
          <w:b w:val="0"/>
          <w:color w:val="000000" w:themeColor="text1"/>
          <w:sz w:val="28"/>
          <w:szCs w:val="28"/>
        </w:rPr>
        <w:t>вского</w:t>
      </w:r>
    </w:p>
    <w:p w:rsidR="00C53774" w:rsidRPr="00A5656E" w:rsidRDefault="00C53774" w:rsidP="00C53774">
      <w:pPr>
        <w:pStyle w:val="a4"/>
        <w:shd w:val="clear" w:color="auto" w:fill="FFFFFF"/>
        <w:spacing w:before="24" w:beforeAutospacing="0" w:after="24" w:afterAutospacing="0" w:line="228" w:lineRule="atLeast"/>
        <w:jc w:val="right"/>
        <w:rPr>
          <w:rStyle w:val="a5"/>
          <w:b w:val="0"/>
          <w:color w:val="000000" w:themeColor="text1"/>
          <w:sz w:val="28"/>
          <w:szCs w:val="28"/>
        </w:rPr>
      </w:pPr>
      <w:r w:rsidRPr="00A5656E">
        <w:rPr>
          <w:rStyle w:val="a5"/>
          <w:b w:val="0"/>
          <w:color w:val="000000" w:themeColor="text1"/>
          <w:sz w:val="28"/>
          <w:szCs w:val="28"/>
        </w:rPr>
        <w:t xml:space="preserve">                                                   </w:t>
      </w:r>
      <w:r w:rsidR="00D812A6" w:rsidRPr="00A5656E">
        <w:rPr>
          <w:rStyle w:val="a5"/>
          <w:b w:val="0"/>
          <w:color w:val="000000" w:themeColor="text1"/>
          <w:sz w:val="28"/>
          <w:szCs w:val="28"/>
        </w:rPr>
        <w:t>с</w:t>
      </w:r>
      <w:r w:rsidRPr="00A5656E">
        <w:rPr>
          <w:rStyle w:val="a5"/>
          <w:b w:val="0"/>
          <w:color w:val="000000" w:themeColor="text1"/>
          <w:sz w:val="28"/>
          <w:szCs w:val="28"/>
        </w:rPr>
        <w:t xml:space="preserve">ельского поселения </w:t>
      </w:r>
    </w:p>
    <w:p w:rsidR="00C53774" w:rsidRPr="00A5656E" w:rsidRDefault="00C53774" w:rsidP="00C53774">
      <w:pPr>
        <w:pStyle w:val="a4"/>
        <w:shd w:val="clear" w:color="auto" w:fill="FFFFFF"/>
        <w:spacing w:before="24" w:beforeAutospacing="0" w:after="24" w:afterAutospacing="0" w:line="228" w:lineRule="atLeast"/>
        <w:jc w:val="right"/>
        <w:rPr>
          <w:rStyle w:val="a5"/>
          <w:b w:val="0"/>
          <w:color w:val="000000" w:themeColor="text1"/>
          <w:sz w:val="28"/>
          <w:szCs w:val="28"/>
        </w:rPr>
      </w:pPr>
      <w:r w:rsidRPr="00A5656E">
        <w:rPr>
          <w:rStyle w:val="a5"/>
          <w:b w:val="0"/>
          <w:color w:val="000000" w:themeColor="text1"/>
          <w:sz w:val="28"/>
          <w:szCs w:val="28"/>
        </w:rPr>
        <w:t xml:space="preserve">                                              №</w:t>
      </w:r>
      <w:r w:rsidR="00D812A6" w:rsidRPr="00A5656E">
        <w:rPr>
          <w:rStyle w:val="a5"/>
          <w:b w:val="0"/>
          <w:color w:val="000000" w:themeColor="text1"/>
          <w:sz w:val="28"/>
          <w:szCs w:val="28"/>
        </w:rPr>
        <w:t xml:space="preserve"> </w:t>
      </w:r>
      <w:r w:rsidR="0034282E" w:rsidRPr="00A5656E">
        <w:rPr>
          <w:rStyle w:val="a5"/>
          <w:b w:val="0"/>
          <w:color w:val="000000" w:themeColor="text1"/>
          <w:sz w:val="28"/>
          <w:szCs w:val="28"/>
        </w:rPr>
        <w:t>2</w:t>
      </w:r>
      <w:r w:rsidR="00D812A6" w:rsidRPr="00A5656E">
        <w:rPr>
          <w:rStyle w:val="a5"/>
          <w:b w:val="0"/>
          <w:color w:val="000000" w:themeColor="text1"/>
          <w:sz w:val="28"/>
          <w:szCs w:val="28"/>
        </w:rPr>
        <w:t>5</w:t>
      </w:r>
      <w:r w:rsidR="0034282E" w:rsidRPr="00A5656E">
        <w:rPr>
          <w:rStyle w:val="a5"/>
          <w:b w:val="0"/>
          <w:color w:val="000000" w:themeColor="text1"/>
          <w:sz w:val="28"/>
          <w:szCs w:val="28"/>
        </w:rPr>
        <w:t xml:space="preserve"> от 2</w:t>
      </w:r>
      <w:r w:rsidR="00D812A6" w:rsidRPr="00A5656E">
        <w:rPr>
          <w:rStyle w:val="a5"/>
          <w:b w:val="0"/>
          <w:color w:val="000000" w:themeColor="text1"/>
          <w:sz w:val="28"/>
          <w:szCs w:val="28"/>
        </w:rPr>
        <w:t>4</w:t>
      </w:r>
      <w:r w:rsidR="002534FE" w:rsidRPr="00A5656E">
        <w:rPr>
          <w:rStyle w:val="a5"/>
          <w:b w:val="0"/>
          <w:color w:val="000000" w:themeColor="text1"/>
          <w:sz w:val="28"/>
          <w:szCs w:val="28"/>
        </w:rPr>
        <w:t>.0</w:t>
      </w:r>
      <w:r w:rsidR="00D812A6" w:rsidRPr="00A5656E">
        <w:rPr>
          <w:rStyle w:val="a5"/>
          <w:b w:val="0"/>
          <w:color w:val="000000" w:themeColor="text1"/>
          <w:sz w:val="28"/>
          <w:szCs w:val="28"/>
        </w:rPr>
        <w:t>4</w:t>
      </w:r>
      <w:r w:rsidR="002534FE" w:rsidRPr="00A5656E">
        <w:rPr>
          <w:rStyle w:val="a5"/>
          <w:b w:val="0"/>
          <w:color w:val="000000" w:themeColor="text1"/>
          <w:sz w:val="28"/>
          <w:szCs w:val="28"/>
        </w:rPr>
        <w:t>.</w:t>
      </w:r>
      <w:r w:rsidRPr="00A5656E">
        <w:rPr>
          <w:rStyle w:val="a5"/>
          <w:b w:val="0"/>
          <w:color w:val="000000" w:themeColor="text1"/>
          <w:sz w:val="28"/>
          <w:szCs w:val="28"/>
        </w:rPr>
        <w:t xml:space="preserve"> 2013</w:t>
      </w:r>
      <w:r w:rsidR="00A5656E">
        <w:rPr>
          <w:rStyle w:val="a5"/>
          <w:b w:val="0"/>
          <w:color w:val="000000" w:themeColor="text1"/>
          <w:sz w:val="28"/>
          <w:szCs w:val="28"/>
        </w:rPr>
        <w:t xml:space="preserve"> </w:t>
      </w:r>
      <w:r w:rsidRPr="00A5656E">
        <w:rPr>
          <w:rStyle w:val="a5"/>
          <w:b w:val="0"/>
          <w:color w:val="000000" w:themeColor="text1"/>
          <w:sz w:val="28"/>
          <w:szCs w:val="28"/>
        </w:rPr>
        <w:t xml:space="preserve">г </w:t>
      </w:r>
      <w:r w:rsidR="00A5656E">
        <w:rPr>
          <w:rStyle w:val="a5"/>
          <w:b w:val="0"/>
          <w:color w:val="000000" w:themeColor="text1"/>
          <w:sz w:val="28"/>
          <w:szCs w:val="28"/>
        </w:rPr>
        <w:t>.</w:t>
      </w:r>
    </w:p>
    <w:p w:rsidR="00C53774" w:rsidRPr="00A5656E" w:rsidRDefault="00C53774" w:rsidP="00C53774">
      <w:pPr>
        <w:jc w:val="right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 xml:space="preserve">«Об утверждении Порядка охраны </w:t>
      </w:r>
    </w:p>
    <w:p w:rsidR="00C53774" w:rsidRPr="00A5656E" w:rsidRDefault="00C53774" w:rsidP="00C53774">
      <w:pPr>
        <w:jc w:val="right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 xml:space="preserve">зеленых насаждений </w:t>
      </w:r>
      <w:proofErr w:type="gramStart"/>
      <w:r w:rsidRPr="00A5656E">
        <w:rPr>
          <w:color w:val="000000" w:themeColor="text1"/>
          <w:sz w:val="28"/>
          <w:szCs w:val="28"/>
        </w:rPr>
        <w:t>в</w:t>
      </w:r>
      <w:proofErr w:type="gramEnd"/>
      <w:r w:rsidRPr="00A5656E">
        <w:rPr>
          <w:color w:val="000000" w:themeColor="text1"/>
          <w:sz w:val="28"/>
          <w:szCs w:val="28"/>
        </w:rPr>
        <w:t xml:space="preserve"> населенных</w:t>
      </w:r>
    </w:p>
    <w:p w:rsidR="00C53774" w:rsidRPr="00A5656E" w:rsidRDefault="00C53774" w:rsidP="00C53774">
      <w:pPr>
        <w:jc w:val="right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 xml:space="preserve">пунктах </w:t>
      </w:r>
      <w:r w:rsidR="00D812A6" w:rsidRPr="00A5656E">
        <w:rPr>
          <w:color w:val="000000" w:themeColor="text1"/>
          <w:sz w:val="28"/>
          <w:szCs w:val="28"/>
        </w:rPr>
        <w:t>Елизавето</w:t>
      </w:r>
      <w:r w:rsidR="00092FC0" w:rsidRPr="00A5656E">
        <w:rPr>
          <w:color w:val="000000" w:themeColor="text1"/>
          <w:sz w:val="28"/>
          <w:szCs w:val="28"/>
        </w:rPr>
        <w:t>вского</w:t>
      </w:r>
      <w:r w:rsidRPr="00A5656E">
        <w:rPr>
          <w:color w:val="000000" w:themeColor="text1"/>
          <w:sz w:val="28"/>
          <w:szCs w:val="28"/>
        </w:rPr>
        <w:t xml:space="preserve"> </w:t>
      </w:r>
      <w:proofErr w:type="gramStart"/>
      <w:r w:rsidRPr="00A5656E">
        <w:rPr>
          <w:color w:val="000000" w:themeColor="text1"/>
          <w:sz w:val="28"/>
          <w:szCs w:val="28"/>
        </w:rPr>
        <w:t>сельского</w:t>
      </w:r>
      <w:proofErr w:type="gramEnd"/>
    </w:p>
    <w:p w:rsidR="00C53774" w:rsidRPr="00A5656E" w:rsidRDefault="00C53774" w:rsidP="00C53774">
      <w:pPr>
        <w:pStyle w:val="a4"/>
        <w:shd w:val="clear" w:color="auto" w:fill="FFFFFF"/>
        <w:spacing w:before="24" w:beforeAutospacing="0" w:after="24" w:afterAutospacing="0" w:line="228" w:lineRule="atLeast"/>
        <w:jc w:val="right"/>
        <w:rPr>
          <w:rStyle w:val="a5"/>
          <w:b w:val="0"/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поселения</w:t>
      </w:r>
      <w:r w:rsidRPr="00A5656E">
        <w:rPr>
          <w:b/>
          <w:color w:val="000000" w:themeColor="text1"/>
          <w:sz w:val="28"/>
          <w:szCs w:val="28"/>
        </w:rPr>
        <w:t>»</w:t>
      </w:r>
    </w:p>
    <w:p w:rsidR="00C53774" w:rsidRPr="00A5656E" w:rsidRDefault="00C53774" w:rsidP="00C53774">
      <w:pPr>
        <w:pStyle w:val="a4"/>
        <w:shd w:val="clear" w:color="auto" w:fill="FFFFFF"/>
        <w:spacing w:before="24" w:beforeAutospacing="0" w:after="24" w:afterAutospacing="0" w:line="228" w:lineRule="atLeast"/>
        <w:jc w:val="right"/>
        <w:rPr>
          <w:rStyle w:val="a5"/>
          <w:color w:val="000000" w:themeColor="text1"/>
          <w:sz w:val="28"/>
          <w:szCs w:val="28"/>
        </w:rPr>
      </w:pPr>
    </w:p>
    <w:p w:rsidR="00C53774" w:rsidRPr="00A5656E" w:rsidRDefault="00C53774" w:rsidP="00C53774">
      <w:pPr>
        <w:pStyle w:val="a4"/>
        <w:shd w:val="clear" w:color="auto" w:fill="FFFFFF"/>
        <w:spacing w:before="24" w:beforeAutospacing="0" w:after="24" w:afterAutospacing="0" w:line="228" w:lineRule="atLeast"/>
        <w:jc w:val="right"/>
        <w:rPr>
          <w:rStyle w:val="a5"/>
          <w:color w:val="000000" w:themeColor="text1"/>
          <w:sz w:val="28"/>
          <w:szCs w:val="28"/>
        </w:rPr>
      </w:pPr>
      <w:r w:rsidRPr="00A5656E">
        <w:rPr>
          <w:rStyle w:val="a5"/>
          <w:color w:val="000000" w:themeColor="text1"/>
          <w:sz w:val="28"/>
          <w:szCs w:val="28"/>
        </w:rPr>
        <w:t xml:space="preserve"> </w:t>
      </w:r>
    </w:p>
    <w:p w:rsidR="00C53774" w:rsidRPr="00A5656E" w:rsidRDefault="00C53774" w:rsidP="00C53774">
      <w:pPr>
        <w:pStyle w:val="a4"/>
        <w:shd w:val="clear" w:color="auto" w:fill="FFFFFF"/>
        <w:spacing w:before="24" w:beforeAutospacing="0" w:after="24" w:afterAutospacing="0" w:line="228" w:lineRule="atLeast"/>
        <w:jc w:val="center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ПОРЯДОК</w:t>
      </w:r>
      <w:r w:rsidRPr="00A5656E">
        <w:rPr>
          <w:color w:val="000000" w:themeColor="text1"/>
          <w:sz w:val="28"/>
          <w:szCs w:val="28"/>
        </w:rPr>
        <w:br/>
        <w:t xml:space="preserve">охраны зеленых насаждений в населенных пунктах </w:t>
      </w:r>
    </w:p>
    <w:p w:rsidR="00C53774" w:rsidRPr="00A5656E" w:rsidRDefault="00D812A6" w:rsidP="00C53774">
      <w:pPr>
        <w:pStyle w:val="a4"/>
        <w:shd w:val="clear" w:color="auto" w:fill="FFFFFF"/>
        <w:spacing w:before="24" w:beforeAutospacing="0" w:after="24" w:afterAutospacing="0" w:line="228" w:lineRule="atLeast"/>
        <w:jc w:val="center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Елизавето</w:t>
      </w:r>
      <w:r w:rsidR="00092FC0" w:rsidRPr="00A5656E">
        <w:rPr>
          <w:color w:val="000000" w:themeColor="text1"/>
          <w:sz w:val="28"/>
          <w:szCs w:val="28"/>
        </w:rPr>
        <w:t>вского</w:t>
      </w:r>
      <w:r w:rsidR="00C53774" w:rsidRPr="00A5656E">
        <w:rPr>
          <w:color w:val="000000" w:themeColor="text1"/>
          <w:sz w:val="28"/>
          <w:szCs w:val="28"/>
        </w:rPr>
        <w:t xml:space="preserve"> сельского поселения</w:t>
      </w:r>
    </w:p>
    <w:p w:rsidR="00D812A6" w:rsidRPr="00A5656E" w:rsidRDefault="00D812A6" w:rsidP="00C53774">
      <w:pPr>
        <w:pStyle w:val="a4"/>
        <w:shd w:val="clear" w:color="auto" w:fill="FFFFFF"/>
        <w:spacing w:before="24" w:beforeAutospacing="0" w:after="24" w:afterAutospacing="0" w:line="228" w:lineRule="atLeast"/>
        <w:jc w:val="center"/>
        <w:rPr>
          <w:color w:val="000000" w:themeColor="text1"/>
          <w:sz w:val="28"/>
          <w:szCs w:val="28"/>
        </w:rPr>
      </w:pPr>
    </w:p>
    <w:p w:rsidR="00C53774" w:rsidRPr="00A5656E" w:rsidRDefault="00C53774" w:rsidP="00C53774">
      <w:pPr>
        <w:pStyle w:val="a4"/>
        <w:shd w:val="clear" w:color="auto" w:fill="FFFFFF"/>
        <w:spacing w:before="24" w:beforeAutospacing="0" w:after="24" w:afterAutospacing="0" w:line="228" w:lineRule="atLeast"/>
        <w:jc w:val="center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1. Общие положения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 xml:space="preserve">1.1. Настоящий Порядок определяет основные требования к охране зеленых насаждений в населенных пунктах  </w:t>
      </w:r>
      <w:r w:rsidR="00D812A6" w:rsidRPr="00A5656E">
        <w:rPr>
          <w:color w:val="000000" w:themeColor="text1"/>
          <w:sz w:val="28"/>
          <w:szCs w:val="28"/>
        </w:rPr>
        <w:t>Елизаветов</w:t>
      </w:r>
      <w:r w:rsidR="00092FC0" w:rsidRPr="00A5656E">
        <w:rPr>
          <w:color w:val="000000" w:themeColor="text1"/>
          <w:sz w:val="28"/>
          <w:szCs w:val="28"/>
        </w:rPr>
        <w:t>ского</w:t>
      </w:r>
      <w:r w:rsidRPr="00A5656E">
        <w:rPr>
          <w:color w:val="000000" w:themeColor="text1"/>
          <w:sz w:val="28"/>
          <w:szCs w:val="28"/>
        </w:rPr>
        <w:t xml:space="preserve"> сельского поселения.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1.2. Охрана зеленых насаждений – деятельность по созданию, сохранению и оценке состояния зеленых насаждений, направленная на создание благоприятной окружающей среды и нормализацию экологической обстановки.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 xml:space="preserve">1.3. Основной задачей охраны зеленых насаждений является достижение нормативной обеспеченности зелеными насаждениями населенных пунктов </w:t>
      </w:r>
      <w:r w:rsidR="00092FC0" w:rsidRPr="00A5656E">
        <w:rPr>
          <w:color w:val="000000" w:themeColor="text1"/>
          <w:sz w:val="28"/>
          <w:szCs w:val="28"/>
        </w:rPr>
        <w:t>Отрадовского</w:t>
      </w:r>
      <w:r w:rsidRPr="00A5656E">
        <w:rPr>
          <w:color w:val="000000" w:themeColor="text1"/>
          <w:sz w:val="28"/>
          <w:szCs w:val="28"/>
        </w:rPr>
        <w:t xml:space="preserve"> сельского поселения в соответствии с градостроительными, санитарными, экологическими и другими нормами и правилами.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 xml:space="preserve">1.4. В населенных пунктах </w:t>
      </w:r>
      <w:r w:rsidR="00D812A6" w:rsidRPr="00A5656E">
        <w:rPr>
          <w:color w:val="000000" w:themeColor="text1"/>
          <w:sz w:val="28"/>
          <w:szCs w:val="28"/>
        </w:rPr>
        <w:t>Елизавето</w:t>
      </w:r>
      <w:r w:rsidR="00092FC0" w:rsidRPr="00A5656E">
        <w:rPr>
          <w:color w:val="000000" w:themeColor="text1"/>
          <w:sz w:val="28"/>
          <w:szCs w:val="28"/>
        </w:rPr>
        <w:t>вского</w:t>
      </w:r>
      <w:r w:rsidRPr="00A5656E">
        <w:rPr>
          <w:color w:val="000000" w:themeColor="text1"/>
          <w:sz w:val="28"/>
          <w:szCs w:val="28"/>
        </w:rPr>
        <w:t xml:space="preserve"> сельского поселения запрещается: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1.5.1. Повреждение и уничтожение зеленых насаждений, за исключением случаев, установленных федеральным законодательством, Областным законом и настоящим Порядком.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1.5.2. </w:t>
      </w:r>
      <w:proofErr w:type="gramStart"/>
      <w:r w:rsidRPr="00A5656E">
        <w:rPr>
          <w:color w:val="000000" w:themeColor="text1"/>
          <w:sz w:val="28"/>
          <w:szCs w:val="28"/>
        </w:rPr>
        <w:t xml:space="preserve">Хозяйственная и иная деятельность на территориях, занятых зелеными насаждениями, оказывающая негативное воздействие на указанные территории и препятствующая выполнению зелеными насаждениями </w:t>
      </w:r>
      <w:proofErr w:type="spellStart"/>
      <w:r w:rsidRPr="00A5656E">
        <w:rPr>
          <w:color w:val="000000" w:themeColor="text1"/>
          <w:sz w:val="28"/>
          <w:szCs w:val="28"/>
        </w:rPr>
        <w:t>средообразующих</w:t>
      </w:r>
      <w:proofErr w:type="spellEnd"/>
      <w:r w:rsidRPr="00A5656E">
        <w:rPr>
          <w:color w:val="000000" w:themeColor="text1"/>
          <w:sz w:val="28"/>
          <w:szCs w:val="28"/>
        </w:rPr>
        <w:t>, рекреационных, санитарно-гигиенических и экологических функций, за исключением случаев, установленных федеральным законодательством и Областным законом.</w:t>
      </w:r>
      <w:proofErr w:type="gramEnd"/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 2. Организация охраны зеленых насаждений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2.1. Планирование охраны зеленых насаждений осуществляется на основании оценки состояния зеленых насаждений.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 xml:space="preserve">2.2. При реализации мероприятий, связанных с санитарной и другими видами обрезки деревьев и кустарников, вырубкой аварийно-опасных, сухостойных деревьев и кустарников,  Администрацией </w:t>
      </w:r>
      <w:r w:rsidR="00D812A6" w:rsidRPr="00A5656E">
        <w:rPr>
          <w:color w:val="000000" w:themeColor="text1"/>
          <w:sz w:val="28"/>
          <w:szCs w:val="28"/>
        </w:rPr>
        <w:t>Елизавето</w:t>
      </w:r>
      <w:r w:rsidR="00092FC0" w:rsidRPr="00A5656E">
        <w:rPr>
          <w:color w:val="000000" w:themeColor="text1"/>
          <w:sz w:val="28"/>
          <w:szCs w:val="28"/>
        </w:rPr>
        <w:t>вского</w:t>
      </w:r>
      <w:r w:rsidRPr="00A5656E">
        <w:rPr>
          <w:color w:val="000000" w:themeColor="text1"/>
          <w:sz w:val="28"/>
          <w:szCs w:val="28"/>
        </w:rPr>
        <w:t xml:space="preserve"> сельского поселения оформляются разрешения.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lastRenderedPageBreak/>
        <w:t xml:space="preserve">2.3. Разрешение оформляется на официальном бланке и подписывается Главой </w:t>
      </w:r>
      <w:r w:rsidR="00D812A6" w:rsidRPr="00A5656E">
        <w:rPr>
          <w:color w:val="000000" w:themeColor="text1"/>
          <w:sz w:val="28"/>
          <w:szCs w:val="28"/>
        </w:rPr>
        <w:t>Елизавето</w:t>
      </w:r>
      <w:r w:rsidR="00092FC0" w:rsidRPr="00A5656E">
        <w:rPr>
          <w:color w:val="000000" w:themeColor="text1"/>
          <w:sz w:val="28"/>
          <w:szCs w:val="28"/>
        </w:rPr>
        <w:t>вского</w:t>
      </w:r>
      <w:r w:rsidRPr="00A5656E">
        <w:rPr>
          <w:color w:val="000000" w:themeColor="text1"/>
          <w:sz w:val="28"/>
          <w:szCs w:val="28"/>
        </w:rPr>
        <w:t xml:space="preserve"> сельского поселения, подпись заверяется печатью.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2.4. Разрешение содержит: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2.4.1. Наименование и сроки производимых работ.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2.4.2. Информацию о юридическом или физическом лице, получившем разрешение, а также информацию о непосредственном исполнителе работ.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2.4.3. Условия и требования при производстве работ.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2.4.4. Информацию о местоположении объект</w:t>
      </w:r>
      <w:proofErr w:type="gramStart"/>
      <w:r w:rsidRPr="00A5656E">
        <w:rPr>
          <w:color w:val="000000" w:themeColor="text1"/>
          <w:sz w:val="28"/>
          <w:szCs w:val="28"/>
        </w:rPr>
        <w:t>а(</w:t>
      </w:r>
      <w:proofErr w:type="spellStart"/>
      <w:proofErr w:type="gramEnd"/>
      <w:r w:rsidRPr="00A5656E">
        <w:rPr>
          <w:color w:val="000000" w:themeColor="text1"/>
          <w:sz w:val="28"/>
          <w:szCs w:val="28"/>
        </w:rPr>
        <w:t>ов</w:t>
      </w:r>
      <w:proofErr w:type="spellEnd"/>
      <w:r w:rsidRPr="00A5656E">
        <w:rPr>
          <w:color w:val="000000" w:themeColor="text1"/>
          <w:sz w:val="28"/>
          <w:szCs w:val="28"/>
        </w:rPr>
        <w:t>) зеленых насаждений.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2.4.5. Информацию о собственниках земельных участков, землепользователях, землевладельцах, арендаторах земельных участков, на которых производятся работы.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2.4.6. Количественные и качественные характеристики зеленых насаждений до и после производства работ.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2.4.7. Информацию о проведении компенсационного озеленения в случае необходимости.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2.4.8. Иную информацию.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2.5. К разрешению прилагаются: акт оценки состояния зеленых насаждений, который составляется в соответствии с пунктами 5.8, 5.9 раздела 5 настоящего Порядка и план-схема территории, на которой планируется пересадка, вырубка или обрезка деревьев.  На плане-схеме указываются зеленые насаждения, которые планируется пересадить, уничтожить или обрезать, а также сохраняемые зеленые насаждения.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2.6. По окончании производства работ должностным лицом, осуществляющим контроль производства работ, на разрешении делается запись о выполнении работ в соответствии с условиями разрешения, в том числе содержащая дату записи, подпись, должность, фамилию и инициалы.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2.7. При несоответствии выполненных работ условиям разрешения должност</w:t>
      </w:r>
      <w:r w:rsidR="00512B3E" w:rsidRPr="00A5656E">
        <w:rPr>
          <w:color w:val="000000" w:themeColor="text1"/>
          <w:sz w:val="28"/>
          <w:szCs w:val="28"/>
        </w:rPr>
        <w:t>ным лицом</w:t>
      </w:r>
      <w:r w:rsidRPr="00A5656E">
        <w:rPr>
          <w:color w:val="000000" w:themeColor="text1"/>
          <w:sz w:val="28"/>
          <w:szCs w:val="28"/>
        </w:rPr>
        <w:t>, осуществляющим контроль производства работ, составляется акт оценки состояния зеленых насаждений, в котором фиксируются допущенные нарушения. Лицо, допустившее нарушение настоящего Порядка при производстве работ, несет ответственность и возмещает вред окружающей среде в соответствии с законодательством.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2.8. По результатам реализации мероприятий, указанных в пункте 2.2 настоящего раздела, вносятся изменения в паспорта объектов зеленых насаждений и в реестр зеленых насаждений  сельского поселения.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2.9. При проведении мероприятий по предупреждению и ликвидации последствий чрезвычайных ситуаций в случае уничтожения или повреждения зеленых насаждений при проведении аварийно-спасательных или аварийно-восстановительных работ, основанием для проведения указанных работ является соответствующее решение комиссии по предупреждению и ликвидации чрезвычайных ситуаций и обеспечению пожарной безопасности  сельского поселения, на территории которых возникла чрезвычайная ситуация. В данном случае оформление разрешения не требуется.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lastRenderedPageBreak/>
        <w:t>2.10. При проведении работ, указанных в пункте 2.9 настоящего раздела, производится фот</w:t>
      </w:r>
      <w:proofErr w:type="gramStart"/>
      <w:r w:rsidRPr="00A5656E">
        <w:rPr>
          <w:color w:val="000000" w:themeColor="text1"/>
          <w:sz w:val="28"/>
          <w:szCs w:val="28"/>
        </w:rPr>
        <w:t>о-</w:t>
      </w:r>
      <w:proofErr w:type="gramEnd"/>
      <w:r w:rsidRPr="00A5656E">
        <w:rPr>
          <w:color w:val="000000" w:themeColor="text1"/>
          <w:sz w:val="28"/>
          <w:szCs w:val="28"/>
        </w:rPr>
        <w:t xml:space="preserve"> и (или) видеосъемка территории, занятой зелеными насаждениями до производства работ, во время работ и по результатам проведенных работ. После проведения работ администрацией сельского поселения составляется акт оценки состояния зеленых насаждений, в котором, в том числе, отражается объем произошедших изменений.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2.11. Решение комиссии по предупреждению и ликвидации чрезвычайных ситуаций и обеспечению пожарной безопасности  сельского поселения, фот</w:t>
      </w:r>
      <w:proofErr w:type="gramStart"/>
      <w:r w:rsidRPr="00A5656E">
        <w:rPr>
          <w:color w:val="000000" w:themeColor="text1"/>
          <w:sz w:val="28"/>
          <w:szCs w:val="28"/>
        </w:rPr>
        <w:t>о-</w:t>
      </w:r>
      <w:proofErr w:type="gramEnd"/>
      <w:r w:rsidRPr="00A5656E">
        <w:rPr>
          <w:color w:val="000000" w:themeColor="text1"/>
          <w:sz w:val="28"/>
          <w:szCs w:val="28"/>
        </w:rPr>
        <w:t xml:space="preserve"> и (или) видеоматериалы и акт оценки состояния зеленых насаждений являются основанием для внесения изменений в паспорта объектов зеленых насаждений и в реестр зеленых насаждений  сельского поселения.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2.12. Проведение мероприятий по уничтожению сухостойных и аварийно-опасных деревьев осуществляется на основании разрешения, оформленного в соответствии с пунктами 2.3 – 2.4 настоящего раздела, и акта оценки состояния зеленых насаждений. К разрешению прилагаются фот</w:t>
      </w:r>
      <w:proofErr w:type="gramStart"/>
      <w:r w:rsidRPr="00A5656E">
        <w:rPr>
          <w:color w:val="000000" w:themeColor="text1"/>
          <w:sz w:val="28"/>
          <w:szCs w:val="28"/>
        </w:rPr>
        <w:t>о-</w:t>
      </w:r>
      <w:proofErr w:type="gramEnd"/>
      <w:r w:rsidRPr="00A5656E">
        <w:rPr>
          <w:color w:val="000000" w:themeColor="text1"/>
          <w:sz w:val="28"/>
          <w:szCs w:val="28"/>
        </w:rPr>
        <w:t xml:space="preserve"> и (или) видеоматериалы, подтверждающие состояние зеленых насаждений.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2.13. При размещении объектов капитального строительства, в случае невозможности их размещения на иных земельных участках, допускаются пересадка деревьев и компенсационное озеленение кустарниковой и травянистой растительностью.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2.14. Для осуществления пересадки деревьев и уничтожения кустарниковой и травянистой растительности в случае, указанном в пункте 2.13 настоящего раздела, производится оценка состояния зеленых насаждений, составляется соответствующий акт оценки состояния зеленых насаждений, к которому прилагается заключение о возможности и условиях пересадки деревьев.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 xml:space="preserve">2.15. Для подготовки заключения о возможности и условиях пересадки деревьев (далее – заключение)  формируется экспертная группа. В экспертную группу должны быть включены представители администрации </w:t>
      </w:r>
      <w:r w:rsidR="00D812A6" w:rsidRPr="00A5656E">
        <w:rPr>
          <w:color w:val="000000" w:themeColor="text1"/>
          <w:sz w:val="28"/>
          <w:szCs w:val="28"/>
        </w:rPr>
        <w:t>Елизавето</w:t>
      </w:r>
      <w:r w:rsidR="00092FC0" w:rsidRPr="00A5656E">
        <w:rPr>
          <w:color w:val="000000" w:themeColor="text1"/>
          <w:sz w:val="28"/>
          <w:szCs w:val="28"/>
        </w:rPr>
        <w:t>вского</w:t>
      </w:r>
      <w:r w:rsidRPr="00A5656E">
        <w:rPr>
          <w:color w:val="000000" w:themeColor="text1"/>
          <w:sz w:val="28"/>
          <w:szCs w:val="28"/>
        </w:rPr>
        <w:t xml:space="preserve"> сельского поселения, представитель лесхоза, а также по согласованию включаются специалист-эколог района,   по согласованию привлекаются учителя-биологи образовательных учреждений. Формирование экстренной группы  обеспечивают лица и организации, заинтересованные в уничтожении или пересадке зеленых насаждений, по согласованию с администрацией </w:t>
      </w:r>
      <w:r w:rsidR="00D812A6" w:rsidRPr="00A5656E">
        <w:rPr>
          <w:color w:val="000000" w:themeColor="text1"/>
          <w:sz w:val="28"/>
          <w:szCs w:val="28"/>
        </w:rPr>
        <w:t>Елизавето</w:t>
      </w:r>
      <w:r w:rsidR="00092FC0" w:rsidRPr="00A5656E">
        <w:rPr>
          <w:color w:val="000000" w:themeColor="text1"/>
          <w:sz w:val="28"/>
          <w:szCs w:val="28"/>
        </w:rPr>
        <w:t>вского</w:t>
      </w:r>
      <w:r w:rsidRPr="00A5656E">
        <w:rPr>
          <w:color w:val="000000" w:themeColor="text1"/>
          <w:sz w:val="28"/>
          <w:szCs w:val="28"/>
        </w:rPr>
        <w:t xml:space="preserve"> сельского поселения.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 xml:space="preserve">2.16. Заключение должно содержать обоснование выводов о возможности или невозможности пересадки деревьев. Положения заключения должны исключать возможность их двоякого толкования. Заключение оформляется на официальном бланке, подписывается всеми членами экспертной группы и утверждается Главой </w:t>
      </w:r>
      <w:r w:rsidR="00D812A6" w:rsidRPr="00A5656E">
        <w:rPr>
          <w:color w:val="000000" w:themeColor="text1"/>
          <w:sz w:val="28"/>
          <w:szCs w:val="28"/>
        </w:rPr>
        <w:t>Елизавето</w:t>
      </w:r>
      <w:r w:rsidR="00092FC0" w:rsidRPr="00A5656E">
        <w:rPr>
          <w:color w:val="000000" w:themeColor="text1"/>
          <w:sz w:val="28"/>
          <w:szCs w:val="28"/>
        </w:rPr>
        <w:t>вского</w:t>
      </w:r>
      <w:r w:rsidRPr="00A5656E">
        <w:rPr>
          <w:color w:val="000000" w:themeColor="text1"/>
          <w:sz w:val="28"/>
          <w:szCs w:val="28"/>
        </w:rPr>
        <w:t xml:space="preserve"> сельского поселения. Подпись заверяется печатью.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 xml:space="preserve">2.17. На основании документов, указанных в пунктах 2.14 – 2.16 настоящего раздела, принимается соответствующее решение, которое оформляется муниципальным правовым актом. На основании муниципального правового акта оформляется разрешение в порядке, установленном в пунктах 2.3 – 2.5 </w:t>
      </w:r>
      <w:r w:rsidRPr="00A5656E">
        <w:rPr>
          <w:color w:val="000000" w:themeColor="text1"/>
          <w:sz w:val="28"/>
          <w:szCs w:val="28"/>
        </w:rPr>
        <w:lastRenderedPageBreak/>
        <w:t>настоящего раздела. Контроль производства работ и учет их результатов осуществляются в соответствии с настоящим Порядком.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2.18. В случае невозможности пересадки деревьев по заключению экспертной группы допускается их уничтожение при проведении компенсационного озеленения. Компенсационное озеленение организовывают лица и организации, заинтересованные в уничтожении зеленых насаждений, в соответствии со статьей 4 Областного закона и разделом 3 настоящего Порядка. Оформление решения, разрешения, контроль производства работ и учет их результатов осуществляются в соответствии с пунктами 2.13 – 2.17 настоящего раздела.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2.19. Размещение объектов, не предусмотренных пунктом 2.13 настоящего раздела, связанное с уничтожением или повреждением зеленых насаждений, в населенных пунктах запрещено.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 xml:space="preserve">2.20. При реализации мероприятий, связанных с реконструкцией зданий, строений и сооружений, в случае невозможности сохранения зеленых насаждений  Администрация </w:t>
      </w:r>
      <w:r w:rsidR="00D812A6" w:rsidRPr="00A5656E">
        <w:rPr>
          <w:color w:val="000000" w:themeColor="text1"/>
          <w:sz w:val="28"/>
          <w:szCs w:val="28"/>
        </w:rPr>
        <w:t>Елизавето</w:t>
      </w:r>
      <w:r w:rsidR="00092FC0" w:rsidRPr="00A5656E">
        <w:rPr>
          <w:color w:val="000000" w:themeColor="text1"/>
          <w:sz w:val="28"/>
          <w:szCs w:val="28"/>
        </w:rPr>
        <w:t>вского</w:t>
      </w:r>
      <w:r w:rsidRPr="00A5656E">
        <w:rPr>
          <w:color w:val="000000" w:themeColor="text1"/>
          <w:sz w:val="28"/>
          <w:szCs w:val="28"/>
        </w:rPr>
        <w:t xml:space="preserve"> сельского поселения оформляет разрешение в соответствии с требованиями настоящего Порядка.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 xml:space="preserve">2.21. При необходимости повреждения и (или) уничтожения зеленых насаждений в процессе эксплуатации существующих линейных объектов создается комиссия, в которую входят представители органа местного самоуправления и представители хозяйствующих субъектов, обеспечивающих эксплуатацию линейных объектов. Зеленые насаждения, произрастающие в охранных зонах линейных объектов и угрожающие безопасному, безаварийному функционированию указанных объектов, комиссией относятся к </w:t>
      </w:r>
      <w:proofErr w:type="gramStart"/>
      <w:r w:rsidRPr="00A5656E">
        <w:rPr>
          <w:color w:val="000000" w:themeColor="text1"/>
          <w:sz w:val="28"/>
          <w:szCs w:val="28"/>
        </w:rPr>
        <w:t>аварийно-опасным</w:t>
      </w:r>
      <w:proofErr w:type="gramEnd"/>
      <w:r w:rsidRPr="00A5656E">
        <w:rPr>
          <w:color w:val="000000" w:themeColor="text1"/>
          <w:sz w:val="28"/>
          <w:szCs w:val="28"/>
        </w:rPr>
        <w:t>. Уничтожение зеленых насаждений хозяйствующими субъектами, обеспечивающими эксплуатацию линейных объектов, без разрешения не допускается. Разрешение оформляется в соответствии с требованиями настоящего Порядка.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 xml:space="preserve">2.22. При осуществлении работ, связанных со строительством, реконструкцией, ремонтом зданий, сооружений, линейных и других объектов, лица, производящие указанные работы, обязаны получить условия и требования по сохранению зеленых насаждений в зоне производства работ, определяемые Администрацией </w:t>
      </w:r>
      <w:r w:rsidR="00D812A6" w:rsidRPr="00A5656E">
        <w:rPr>
          <w:color w:val="000000" w:themeColor="text1"/>
          <w:sz w:val="28"/>
          <w:szCs w:val="28"/>
        </w:rPr>
        <w:t>Елизаветов</w:t>
      </w:r>
      <w:r w:rsidR="00092FC0" w:rsidRPr="00A5656E">
        <w:rPr>
          <w:color w:val="000000" w:themeColor="text1"/>
          <w:sz w:val="28"/>
          <w:szCs w:val="28"/>
        </w:rPr>
        <w:t>ского</w:t>
      </w:r>
      <w:r w:rsidRPr="00A5656E">
        <w:rPr>
          <w:color w:val="000000" w:themeColor="text1"/>
          <w:sz w:val="28"/>
          <w:szCs w:val="28"/>
        </w:rPr>
        <w:t xml:space="preserve"> сельского поселения. 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2.23. При проведении мероприятий по реконструкции зеленых насаждений (в том числе по замене породного состава, ландшафтной перепланировки) уничтожение или повреждение зеленых насаждений проводятся в порядке, определенном пунктами 2.2 – 2.8 настоящего раздела.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2.24. </w:t>
      </w:r>
      <w:proofErr w:type="gramStart"/>
      <w:r w:rsidRPr="00A5656E">
        <w:rPr>
          <w:color w:val="000000" w:themeColor="text1"/>
          <w:sz w:val="28"/>
          <w:szCs w:val="28"/>
        </w:rPr>
        <w:t xml:space="preserve">При производстве всех видов работ, связанных с воздействием на зеленые насаждения, лица и организации, производящие работы, обязаны обеспечить наличие на месте проведения работ разрешения или копии разрешения, заверенной хозяйствующим субъектом, получившим </w:t>
      </w:r>
      <w:r w:rsidRPr="00A5656E">
        <w:rPr>
          <w:color w:val="000000" w:themeColor="text1"/>
          <w:sz w:val="28"/>
          <w:szCs w:val="28"/>
        </w:rPr>
        <w:lastRenderedPageBreak/>
        <w:t>разрешение, предусмотренного настоящим Порядком, и обеспечить информирование населения о проведении работ путем установки информационных стендов в случае пересадки деревьев и (или) уничтожения жизнеспособных зеленых насаждений.</w:t>
      </w:r>
      <w:proofErr w:type="gramEnd"/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2.25. </w:t>
      </w:r>
      <w:proofErr w:type="gramStart"/>
      <w:r w:rsidRPr="00A5656E">
        <w:rPr>
          <w:color w:val="000000" w:themeColor="text1"/>
          <w:sz w:val="28"/>
          <w:szCs w:val="28"/>
        </w:rPr>
        <w:t>Пересадка, обрезка или уничтожение деревьев, произрастающих на территориях, прилегающих к индивидуальной жилой застройке, личным подсобным хозяйствам, садовым, огородным, дачным и приусадебным земельным участкам, производится в соответствии с муниципальными правовыми актами, а в случае их отсутствия – в соответствии с настоящим Порядком.</w:t>
      </w:r>
      <w:proofErr w:type="gramEnd"/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 xml:space="preserve">2.26. В случае выявления повреждения и (или) уничтожения зеленых насаждений должностное лицо администрации </w:t>
      </w:r>
      <w:r w:rsidR="00D812A6" w:rsidRPr="00A5656E">
        <w:rPr>
          <w:color w:val="000000" w:themeColor="text1"/>
          <w:sz w:val="28"/>
          <w:szCs w:val="28"/>
        </w:rPr>
        <w:t>Елизавето</w:t>
      </w:r>
      <w:r w:rsidR="00092FC0" w:rsidRPr="00A5656E">
        <w:rPr>
          <w:color w:val="000000" w:themeColor="text1"/>
          <w:sz w:val="28"/>
          <w:szCs w:val="28"/>
        </w:rPr>
        <w:t>вского</w:t>
      </w:r>
      <w:r w:rsidRPr="00A5656E">
        <w:rPr>
          <w:color w:val="000000" w:themeColor="text1"/>
          <w:sz w:val="28"/>
          <w:szCs w:val="28"/>
        </w:rPr>
        <w:t xml:space="preserve"> сельского поселения  составляет акт оценки состояния зеленых насаждений, собирает информацию о лицах, причастных к повреждению и (или) уничтожению зеленых насаждений, принимает меры по привлечению виновных к ответственности в соответствии с федеральным и областным законодательством.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 3. Создание зеленых насаждений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3.1. Создание зеленых насаждений – деятельность по посадке деревьев и кустарников, посеву трав и цветов, в том числе по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3.2. Создание зеленых насаждений осуществляется в соответствии с долгосрочными комплексными планами озеленения населенных пунктов, разработанными органами местного самоуправления в установленном законодательством порядке.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3.3. Приоритетным является создание зеленых насаждений на территориях, на которых произведено уничтожение зеленых насаждений.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3.4. Создание зеленых насаждений осуществляется в порядке, предусмотренном строительными нормами и правилами, регламентами производства работ на объектах озеленения с соблюдением требований санитарно-гигиенических нормативов, градостроительной документации.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 xml:space="preserve">3.5. Все виды работ при создании зеленых насаждений осуществляются в соответствии с проектной, сметной и другой документацией, схемами и дендрологическими планами, разработанными в установленном порядке. Указанная документация, кроме затрат по созданию зеленых насаждений, должна включать затраты, связанные с содержанием зеленых насаждений до их полной приживаемости. Проведение общественных акций по созданию зеленых насаждений согласовывается с Администрацией </w:t>
      </w:r>
      <w:r w:rsidR="00D812A6" w:rsidRPr="00A5656E">
        <w:rPr>
          <w:color w:val="000000" w:themeColor="text1"/>
          <w:sz w:val="28"/>
          <w:szCs w:val="28"/>
        </w:rPr>
        <w:t>Елизавето</w:t>
      </w:r>
      <w:r w:rsidR="00092FC0" w:rsidRPr="00A5656E">
        <w:rPr>
          <w:color w:val="000000" w:themeColor="text1"/>
          <w:sz w:val="28"/>
          <w:szCs w:val="28"/>
        </w:rPr>
        <w:t>вского</w:t>
      </w:r>
      <w:r w:rsidRPr="00A5656E">
        <w:rPr>
          <w:color w:val="000000" w:themeColor="text1"/>
          <w:sz w:val="28"/>
          <w:szCs w:val="28"/>
        </w:rPr>
        <w:t xml:space="preserve"> сельского  поселения.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 xml:space="preserve">3.6. Разработку документации, указанной в пункте 3.5 настоящего раздела, ее согласование с Администрацией </w:t>
      </w:r>
      <w:r w:rsidR="00D812A6" w:rsidRPr="00A5656E">
        <w:rPr>
          <w:color w:val="000000" w:themeColor="text1"/>
          <w:sz w:val="28"/>
          <w:szCs w:val="28"/>
        </w:rPr>
        <w:t>Елизавето</w:t>
      </w:r>
      <w:r w:rsidR="00092FC0" w:rsidRPr="00A5656E">
        <w:rPr>
          <w:color w:val="000000" w:themeColor="text1"/>
          <w:sz w:val="28"/>
          <w:szCs w:val="28"/>
        </w:rPr>
        <w:t>вского</w:t>
      </w:r>
      <w:r w:rsidRPr="00A5656E">
        <w:rPr>
          <w:color w:val="000000" w:themeColor="text1"/>
          <w:sz w:val="28"/>
          <w:szCs w:val="28"/>
        </w:rPr>
        <w:t xml:space="preserve"> сельского поселения, а также реализацию мероприятий по созданию зеленых насаждений </w:t>
      </w:r>
      <w:r w:rsidRPr="00A5656E">
        <w:rPr>
          <w:color w:val="000000" w:themeColor="text1"/>
          <w:sz w:val="28"/>
          <w:szCs w:val="28"/>
        </w:rPr>
        <w:lastRenderedPageBreak/>
        <w:t>организовывают лица и организации, заинтересованные в создании зеленых насаждений.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 xml:space="preserve">3.7. По окончании производства работ должностным лицом Администрации </w:t>
      </w:r>
      <w:r w:rsidR="00D812A6" w:rsidRPr="00A5656E">
        <w:rPr>
          <w:color w:val="000000" w:themeColor="text1"/>
          <w:sz w:val="28"/>
          <w:szCs w:val="28"/>
        </w:rPr>
        <w:t>Елизавето</w:t>
      </w:r>
      <w:r w:rsidR="00092FC0" w:rsidRPr="00A5656E">
        <w:rPr>
          <w:color w:val="000000" w:themeColor="text1"/>
          <w:sz w:val="28"/>
          <w:szCs w:val="28"/>
        </w:rPr>
        <w:t>вского</w:t>
      </w:r>
      <w:r w:rsidRPr="00A5656E">
        <w:rPr>
          <w:color w:val="000000" w:themeColor="text1"/>
          <w:sz w:val="28"/>
          <w:szCs w:val="28"/>
        </w:rPr>
        <w:t xml:space="preserve"> сельского поселения осуществляется контроль производства работ. При несоответствии выполненных работ условиям проектной документации, составляется акт оценки состояния зеленых насаждений, в котором фиксируются допущенные нарушения. Лицо, допустившее нарушение при производстве работ, несет ответственность в соответствии с федеральным и областным законодательством.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 xml:space="preserve">3.8. Зеленые насаждения считаются созданными после проведения полного комплекса </w:t>
      </w:r>
      <w:proofErr w:type="spellStart"/>
      <w:r w:rsidRPr="00A5656E">
        <w:rPr>
          <w:color w:val="000000" w:themeColor="text1"/>
          <w:sz w:val="28"/>
          <w:szCs w:val="28"/>
        </w:rPr>
        <w:t>уходных</w:t>
      </w:r>
      <w:proofErr w:type="spellEnd"/>
      <w:r w:rsidRPr="00A5656E">
        <w:rPr>
          <w:color w:val="000000" w:themeColor="text1"/>
          <w:sz w:val="28"/>
          <w:szCs w:val="28"/>
        </w:rPr>
        <w:t xml:space="preserve"> работ до момента их приживаемости. Сроки полной приживаемости устанавливаются  Администрацией </w:t>
      </w:r>
      <w:r w:rsidR="00D812A6" w:rsidRPr="00A5656E">
        <w:rPr>
          <w:color w:val="000000" w:themeColor="text1"/>
          <w:sz w:val="28"/>
          <w:szCs w:val="28"/>
        </w:rPr>
        <w:t>Елизавето</w:t>
      </w:r>
      <w:r w:rsidR="00092FC0" w:rsidRPr="00A5656E">
        <w:rPr>
          <w:color w:val="000000" w:themeColor="text1"/>
          <w:sz w:val="28"/>
          <w:szCs w:val="28"/>
        </w:rPr>
        <w:t>вского</w:t>
      </w:r>
      <w:r w:rsidRPr="00A5656E">
        <w:rPr>
          <w:color w:val="000000" w:themeColor="text1"/>
          <w:sz w:val="28"/>
          <w:szCs w:val="28"/>
        </w:rPr>
        <w:t xml:space="preserve"> сельского поселения, но не менее 2 лет.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3.9. 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 сельского поселения.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 4. Сохранение зеленых насаждений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4.1. Сохранение зеленых насаждений – деятельность по содержанию зеленых насаждений (обработка почвы, полив, внесение удобрений, обрезка крон деревьев и кустарников и иные мероприятия), восстановлению зеленых насаждений, в том числе с элементами ландшафтной перепланировки, а также по борьбе с вредителями и болезнями зеленых насаждений.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4.2. </w:t>
      </w:r>
      <w:proofErr w:type="gramStart"/>
      <w:r w:rsidRPr="00A5656E">
        <w:rPr>
          <w:color w:val="000000" w:themeColor="text1"/>
          <w:sz w:val="28"/>
          <w:szCs w:val="28"/>
        </w:rPr>
        <w:t>Проведение работ по сохранению зеленых насаждений обеспечивается собственниками земельных участков, землепользователями, землевладельцами, арендаторами земельных участков за счет собственных средств в соответствии с регламентами и сроками производства работ на объектах озеленения, в том числе по лечению зеленых насаждений при их повреждении в срок не позже 10 дней с момента установления факта повреждения.</w:t>
      </w:r>
      <w:proofErr w:type="gramEnd"/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 5. Оценка состояния зеленых насаждений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5.1. Оценка состояния зеленых насаждений – деятельность по получению сведений о количественных и качественных параметрах состояния зеленых насаждений.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5.2. Основные составляющие системы оценки состояния зеленых насаждений: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5.2.1. Оценка (долгосрочная, ежегодная (весной и осенью), оперативная) качественных и количественных параметров состояния зеленых насаждений.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5.2.2. Выявление и идентификация причин ухудшения состояния зеленых насаждений.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 xml:space="preserve">5.3. Долгосрочную оценку состояния зеленых насаждений осуществляют администрация </w:t>
      </w:r>
      <w:r w:rsidR="00D812A6" w:rsidRPr="00A5656E">
        <w:rPr>
          <w:color w:val="000000" w:themeColor="text1"/>
          <w:sz w:val="28"/>
          <w:szCs w:val="28"/>
        </w:rPr>
        <w:t>Елизавето</w:t>
      </w:r>
      <w:r w:rsidR="00092FC0" w:rsidRPr="00A5656E">
        <w:rPr>
          <w:color w:val="000000" w:themeColor="text1"/>
          <w:sz w:val="28"/>
          <w:szCs w:val="28"/>
        </w:rPr>
        <w:t>вского</w:t>
      </w:r>
      <w:r w:rsidRPr="00A5656E">
        <w:rPr>
          <w:color w:val="000000" w:themeColor="text1"/>
          <w:sz w:val="28"/>
          <w:szCs w:val="28"/>
        </w:rPr>
        <w:t xml:space="preserve"> сельского поселения или собственники, землепользователи, землевладельцы, арендаторы земельных участков, на которых произрастают зеленые насаждения. В случае</w:t>
      </w:r>
      <w:proofErr w:type="gramStart"/>
      <w:r w:rsidRPr="00A5656E">
        <w:rPr>
          <w:color w:val="000000" w:themeColor="text1"/>
          <w:sz w:val="28"/>
          <w:szCs w:val="28"/>
        </w:rPr>
        <w:t>,</w:t>
      </w:r>
      <w:proofErr w:type="gramEnd"/>
      <w:r w:rsidRPr="00A5656E">
        <w:rPr>
          <w:color w:val="000000" w:themeColor="text1"/>
          <w:sz w:val="28"/>
          <w:szCs w:val="28"/>
        </w:rPr>
        <w:t xml:space="preserve"> если долгосрочную оценку состояния зеленых насаждений осуществляют собственники, </w:t>
      </w:r>
      <w:r w:rsidRPr="00A5656E">
        <w:rPr>
          <w:color w:val="000000" w:themeColor="text1"/>
          <w:sz w:val="28"/>
          <w:szCs w:val="28"/>
        </w:rPr>
        <w:lastRenderedPageBreak/>
        <w:t>землепользователи, землевладельцы, арендаторы земельных участков, то полученные ими сведения проверяются квалифицированными специалистами. По результатам полученных сведений выдается экспертное заключение.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Долгосрочная оценка состояния зеленых насаждений осуществляется по результатам инвентаризации зеленых насаждений с периодичностью 1 раз в 10 лет.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5.4. Документом, отображающим результаты инвентаризации зеленых насаждений, является паспорт объекта зеленых насаждений, который содержит, следующие сведения: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5.4.1. Инвентарный план.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5.4.2. Административно-территориальная принадлежность.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5.4.3. Наименование ответственного владельца.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5.4.4. Режим охраны и использования.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5.4.5. Установленное функциональное назначение земельного участка.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5.4.6. Общая площадь объект</w:t>
      </w:r>
      <w:proofErr w:type="gramStart"/>
      <w:r w:rsidRPr="00A5656E">
        <w:rPr>
          <w:color w:val="000000" w:themeColor="text1"/>
          <w:sz w:val="28"/>
          <w:szCs w:val="28"/>
        </w:rPr>
        <w:t>а(</w:t>
      </w:r>
      <w:proofErr w:type="spellStart"/>
      <w:proofErr w:type="gramEnd"/>
      <w:r w:rsidRPr="00A5656E">
        <w:rPr>
          <w:color w:val="000000" w:themeColor="text1"/>
          <w:sz w:val="28"/>
          <w:szCs w:val="28"/>
        </w:rPr>
        <w:t>ов</w:t>
      </w:r>
      <w:proofErr w:type="spellEnd"/>
      <w:r w:rsidRPr="00A5656E">
        <w:rPr>
          <w:color w:val="000000" w:themeColor="text1"/>
          <w:sz w:val="28"/>
          <w:szCs w:val="28"/>
        </w:rPr>
        <w:t>) зеленых насаждений.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5.4.7. Количество зеленых насаждений.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5.4.8. Видовой состав зеленых насаждений.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5.4.9. Состояние зеленых насаждений (</w:t>
      </w:r>
      <w:proofErr w:type="spellStart"/>
      <w:r w:rsidRPr="00A5656E">
        <w:rPr>
          <w:color w:val="000000" w:themeColor="text1"/>
          <w:sz w:val="28"/>
          <w:szCs w:val="28"/>
        </w:rPr>
        <w:t>пообъектно</w:t>
      </w:r>
      <w:proofErr w:type="spellEnd"/>
      <w:r w:rsidRPr="00A5656E">
        <w:rPr>
          <w:color w:val="000000" w:themeColor="text1"/>
          <w:sz w:val="28"/>
          <w:szCs w:val="28"/>
        </w:rPr>
        <w:t>).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5.5. На основании сведений, содержащихся в паспортах объектов зеленых насаждений, ведется реестр зеленых насаждений  сельского поселения, который утверждается должностным лицом администрации сельского поселения, курирующим вопросы охраны зеленых насаждений.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5.6. Оперативная оценка состояния зеленых насаждений проводится: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для отнесения деревьев и кустарников к аварийно-опасным и сухостойным;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при несоответствии выполненных работ по пересадке деревьев, уничтожению или повреждению зеленых насаждений условиям и требованиям при производстве работ, указанных в разрешении;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в случае уничтожения или повреждения зеленых насаждений при проведении аварийно-спасательных или аварийно-восстановительных работ, связанных с предупреждением и ликвидацией последствий чрезвычайных ситуаций;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 xml:space="preserve">иных случаях, установленных администрацией </w:t>
      </w:r>
      <w:r w:rsidR="00D914E4" w:rsidRPr="00A5656E">
        <w:rPr>
          <w:color w:val="000000" w:themeColor="text1"/>
          <w:sz w:val="28"/>
          <w:szCs w:val="28"/>
        </w:rPr>
        <w:t>Елизавето</w:t>
      </w:r>
      <w:r w:rsidR="00092FC0" w:rsidRPr="00A5656E">
        <w:rPr>
          <w:color w:val="000000" w:themeColor="text1"/>
          <w:sz w:val="28"/>
          <w:szCs w:val="28"/>
        </w:rPr>
        <w:t>вского</w:t>
      </w:r>
      <w:r w:rsidRPr="00A5656E">
        <w:rPr>
          <w:color w:val="000000" w:themeColor="text1"/>
          <w:sz w:val="28"/>
          <w:szCs w:val="28"/>
        </w:rPr>
        <w:t xml:space="preserve"> сельского поселения.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5.7. Результаты ежегодной и оперативной оценки состояния зеленых насаждений оформляются актом оценки состояния зеленых насаждений.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5.8. Акт оценки состояния зеленых насаждений содержит: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5.8.1. Информацию о местоположении зеленых насаждений.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5.8.2. Информацию о собственниках земельных участков, землепользователях, землевладельцах, арендаторах земельных участков, на которых произрастают зеленые насаждения.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5.8.3. Количественные и качественные характеристики зеленых насаждений.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lastRenderedPageBreak/>
        <w:t>5.8.4. Информацию о нарушениях условий и требований при производстве работ, указанных в разрешении и проектной документации создания зеленых насаждений.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5.8.5. Информацию об уничтожении и (или) повреждении зеленых насаждений с нарушением требований Областного закона.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5.8.6. Информацию о компенсационном озеленении.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5.8.7. Информацию о возмещении вреда окружающей среде.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 xml:space="preserve">5.8.8. Информацию об отнесении зеленых насаждений к </w:t>
      </w:r>
      <w:proofErr w:type="gramStart"/>
      <w:r w:rsidRPr="00A5656E">
        <w:rPr>
          <w:color w:val="000000" w:themeColor="text1"/>
          <w:sz w:val="28"/>
          <w:szCs w:val="28"/>
        </w:rPr>
        <w:t>аварийно-опасным</w:t>
      </w:r>
      <w:proofErr w:type="gramEnd"/>
      <w:r w:rsidRPr="00A5656E">
        <w:rPr>
          <w:color w:val="000000" w:themeColor="text1"/>
          <w:sz w:val="28"/>
          <w:szCs w:val="28"/>
        </w:rPr>
        <w:t>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5.8.9. Иную информацию.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 xml:space="preserve">5.9. Акт оценки состояния зеленых насаждений оформляется на официальном бланке администрации </w:t>
      </w:r>
      <w:r w:rsidR="00D914E4" w:rsidRPr="00A5656E">
        <w:rPr>
          <w:color w:val="000000" w:themeColor="text1"/>
          <w:sz w:val="28"/>
          <w:szCs w:val="28"/>
        </w:rPr>
        <w:t>Елизавето</w:t>
      </w:r>
      <w:r w:rsidR="00092FC0" w:rsidRPr="00A5656E">
        <w:rPr>
          <w:color w:val="000000" w:themeColor="text1"/>
          <w:sz w:val="28"/>
          <w:szCs w:val="28"/>
        </w:rPr>
        <w:t>вского</w:t>
      </w:r>
      <w:r w:rsidRPr="00A5656E">
        <w:rPr>
          <w:color w:val="000000" w:themeColor="text1"/>
          <w:sz w:val="28"/>
          <w:szCs w:val="28"/>
        </w:rPr>
        <w:t xml:space="preserve"> сельского поселения, составляется и подписывается должностным лицом администрации сельского поселения или в случае, предусмотренном пунктом 2.21 раздела 2 настоящего Порядка, – комиссией.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6. Ответственность за нарушение настоящего Порядка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>6.1. Нарушение требований настоящего Порядка влечет за собой ответственность, предусмотренную федеральным и областным законодательством. Привлечение к ответственности не освобождает правонарушителей от устранения допущенных нарушений и возмещения вреда окружающей среде в полном объеме.</w:t>
      </w:r>
    </w:p>
    <w:p w:rsidR="00A5656E" w:rsidRPr="00A5656E" w:rsidRDefault="00A5656E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</w:p>
    <w:p w:rsidR="00A5656E" w:rsidRPr="00A5656E" w:rsidRDefault="00A5656E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</w:p>
    <w:p w:rsidR="00A5656E" w:rsidRPr="00A5656E" w:rsidRDefault="00A5656E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</w:p>
    <w:p w:rsidR="00A5656E" w:rsidRPr="00A5656E" w:rsidRDefault="00A5656E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</w:p>
    <w:p w:rsidR="00A5656E" w:rsidRPr="00A5656E" w:rsidRDefault="00A5656E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 xml:space="preserve"> Глава Елизаветовского</w:t>
      </w:r>
    </w:p>
    <w:p w:rsidR="00A5656E" w:rsidRPr="00A5656E" w:rsidRDefault="00A5656E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 xml:space="preserve"> сельского поселения:                                           В.С. Луговой</w:t>
      </w:r>
    </w:p>
    <w:p w:rsidR="00C53774" w:rsidRPr="00A5656E" w:rsidRDefault="00C53774" w:rsidP="00092FC0">
      <w:pPr>
        <w:pStyle w:val="a4"/>
        <w:shd w:val="clear" w:color="auto" w:fill="FFFFFF"/>
        <w:spacing w:before="24" w:beforeAutospacing="0" w:after="24" w:afterAutospacing="0" w:line="228" w:lineRule="atLeast"/>
        <w:jc w:val="both"/>
        <w:rPr>
          <w:color w:val="000000" w:themeColor="text1"/>
          <w:sz w:val="28"/>
          <w:szCs w:val="28"/>
        </w:rPr>
      </w:pPr>
      <w:r w:rsidRPr="00A5656E">
        <w:rPr>
          <w:color w:val="000000" w:themeColor="text1"/>
          <w:sz w:val="28"/>
          <w:szCs w:val="28"/>
        </w:rPr>
        <w:t xml:space="preserve"> </w:t>
      </w:r>
    </w:p>
    <w:p w:rsidR="00C53774" w:rsidRPr="00A5656E" w:rsidRDefault="00C53774" w:rsidP="00092FC0">
      <w:pPr>
        <w:jc w:val="both"/>
        <w:rPr>
          <w:b/>
          <w:color w:val="000000" w:themeColor="text1"/>
          <w:sz w:val="28"/>
          <w:szCs w:val="28"/>
        </w:rPr>
      </w:pPr>
    </w:p>
    <w:p w:rsidR="00C53774" w:rsidRPr="00A5656E" w:rsidRDefault="00C53774" w:rsidP="00092FC0">
      <w:pPr>
        <w:jc w:val="both"/>
        <w:rPr>
          <w:b/>
          <w:color w:val="000000" w:themeColor="text1"/>
          <w:sz w:val="28"/>
          <w:szCs w:val="28"/>
        </w:rPr>
      </w:pPr>
    </w:p>
    <w:p w:rsidR="00C53774" w:rsidRPr="00A5656E" w:rsidRDefault="00C53774" w:rsidP="00092FC0">
      <w:pPr>
        <w:jc w:val="both"/>
        <w:rPr>
          <w:b/>
          <w:color w:val="000000" w:themeColor="text1"/>
          <w:sz w:val="28"/>
          <w:szCs w:val="28"/>
        </w:rPr>
      </w:pPr>
    </w:p>
    <w:p w:rsidR="00C53774" w:rsidRPr="00A5656E" w:rsidRDefault="00C53774" w:rsidP="00092FC0">
      <w:pPr>
        <w:jc w:val="both"/>
        <w:rPr>
          <w:b/>
          <w:color w:val="000000" w:themeColor="text1"/>
          <w:sz w:val="28"/>
          <w:szCs w:val="28"/>
        </w:rPr>
      </w:pPr>
    </w:p>
    <w:p w:rsidR="00C53774" w:rsidRPr="00A5656E" w:rsidRDefault="00C53774" w:rsidP="00092FC0">
      <w:pPr>
        <w:jc w:val="both"/>
        <w:rPr>
          <w:b/>
          <w:color w:val="000000" w:themeColor="text1"/>
          <w:sz w:val="28"/>
          <w:szCs w:val="28"/>
        </w:rPr>
      </w:pPr>
    </w:p>
    <w:p w:rsidR="00C53774" w:rsidRPr="00A5656E" w:rsidRDefault="00C53774" w:rsidP="00C53774">
      <w:pPr>
        <w:rPr>
          <w:b/>
          <w:color w:val="000000" w:themeColor="text1"/>
          <w:sz w:val="28"/>
          <w:szCs w:val="28"/>
        </w:rPr>
      </w:pPr>
    </w:p>
    <w:p w:rsidR="00C53774" w:rsidRPr="00A5656E" w:rsidRDefault="00C53774" w:rsidP="00C53774">
      <w:pPr>
        <w:rPr>
          <w:b/>
          <w:color w:val="000000" w:themeColor="text1"/>
          <w:sz w:val="28"/>
          <w:szCs w:val="28"/>
        </w:rPr>
      </w:pPr>
    </w:p>
    <w:p w:rsidR="00C53774" w:rsidRPr="00A5656E" w:rsidRDefault="00C53774" w:rsidP="00C53774">
      <w:pPr>
        <w:rPr>
          <w:b/>
          <w:color w:val="000000" w:themeColor="text1"/>
          <w:sz w:val="28"/>
          <w:szCs w:val="28"/>
        </w:rPr>
      </w:pPr>
    </w:p>
    <w:p w:rsidR="00142FD5" w:rsidRPr="00A5656E" w:rsidRDefault="00142FD5">
      <w:pPr>
        <w:rPr>
          <w:color w:val="000000" w:themeColor="text1"/>
        </w:rPr>
      </w:pPr>
    </w:p>
    <w:sectPr w:rsidR="00142FD5" w:rsidRPr="00A5656E" w:rsidSect="0014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2086B"/>
    <w:multiLevelType w:val="hybridMultilevel"/>
    <w:tmpl w:val="6DC80330"/>
    <w:lvl w:ilvl="0" w:tplc="BDA263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774"/>
    <w:rsid w:val="00092FC0"/>
    <w:rsid w:val="000957B4"/>
    <w:rsid w:val="000F5376"/>
    <w:rsid w:val="0013211E"/>
    <w:rsid w:val="00142FD5"/>
    <w:rsid w:val="002534FE"/>
    <w:rsid w:val="00254C00"/>
    <w:rsid w:val="003134BD"/>
    <w:rsid w:val="0034282E"/>
    <w:rsid w:val="0041566C"/>
    <w:rsid w:val="00512B3E"/>
    <w:rsid w:val="005E68BE"/>
    <w:rsid w:val="006870A9"/>
    <w:rsid w:val="00862463"/>
    <w:rsid w:val="00862BFE"/>
    <w:rsid w:val="00A13F52"/>
    <w:rsid w:val="00A5656E"/>
    <w:rsid w:val="00BC53FA"/>
    <w:rsid w:val="00C53774"/>
    <w:rsid w:val="00CE3188"/>
    <w:rsid w:val="00D77834"/>
    <w:rsid w:val="00D812A6"/>
    <w:rsid w:val="00D914E4"/>
    <w:rsid w:val="00DE3630"/>
    <w:rsid w:val="00E033B7"/>
    <w:rsid w:val="00EF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3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C537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3774"/>
  </w:style>
  <w:style w:type="character" w:styleId="a3">
    <w:name w:val="Hyperlink"/>
    <w:basedOn w:val="a0"/>
    <w:rsid w:val="00C53774"/>
    <w:rPr>
      <w:color w:val="0000FF"/>
      <w:u w:val="single"/>
    </w:rPr>
  </w:style>
  <w:style w:type="paragraph" w:styleId="a4">
    <w:name w:val="Normal (Web)"/>
    <w:basedOn w:val="a"/>
    <w:rsid w:val="00C53774"/>
    <w:pPr>
      <w:spacing w:before="100" w:beforeAutospacing="1" w:after="100" w:afterAutospacing="1"/>
    </w:pPr>
  </w:style>
  <w:style w:type="character" w:styleId="a5">
    <w:name w:val="Strong"/>
    <w:basedOn w:val="a0"/>
    <w:qFormat/>
    <w:rsid w:val="00C5377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37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77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62463"/>
    <w:pPr>
      <w:ind w:left="720"/>
      <w:contextualSpacing/>
    </w:pPr>
  </w:style>
  <w:style w:type="paragraph" w:customStyle="1" w:styleId="ConsPlusTitle">
    <w:name w:val="ConsPlusTitle"/>
    <w:uiPriority w:val="99"/>
    <w:rsid w:val="003134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nland.ru/Default.aspx?pageid=1133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3090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ESP</cp:lastModifiedBy>
  <cp:revision>6</cp:revision>
  <cp:lastPrinted>2006-01-01T15:38:00Z</cp:lastPrinted>
  <dcterms:created xsi:type="dcterms:W3CDTF">2013-05-20T08:01:00Z</dcterms:created>
  <dcterms:modified xsi:type="dcterms:W3CDTF">2006-01-01T15:38:00Z</dcterms:modified>
</cp:coreProperties>
</file>