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9D" w:rsidRPr="00CA479D" w:rsidRDefault="00CA479D" w:rsidP="00CA47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Default="00CA479D" w:rsidP="0022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15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24181"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24181"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Елизаветовка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Default="00A30688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отчета о реализации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программы </w:t>
      </w:r>
    </w:p>
    <w:p w:rsidR="00224181" w:rsidRDefault="008C170E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Елизаветовс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кого сельского поселения </w:t>
      </w:r>
    </w:p>
    <w:p w:rsidR="00A30688" w:rsidRPr="00940752" w:rsidRDefault="001805A7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D65B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A7" w:rsidRPr="006815A7" w:rsidRDefault="00A30688" w:rsidP="006815A7">
      <w:pPr>
        <w:suppressAutoHyphens/>
        <w:autoSpaceDE w:val="0"/>
        <w:jc w:val="both"/>
        <w:rPr>
          <w:rFonts w:ascii="Times New Roman" w:eastAsia="Arial" w:hAnsi="Times New Roman" w:cs="Times New Roman"/>
          <w:bCs/>
          <w:sz w:val="28"/>
          <w:szCs w:val="34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6815A7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постановлени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ем</w:t>
      </w:r>
      <w:r w:rsidR="006815A7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Администрации Елизаветовского сельского поселения от 19.09.2018 г. № 104а «Об утверждении Порядка разработки, реализации и оценки эффективности муниципальных программ Елиза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ветовского сельского поселения», Администрация Елизаветовского сельского поселения </w:t>
      </w:r>
      <w:proofErr w:type="gramStart"/>
      <w:r w:rsidR="000C19AB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0C19AB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6815A7" w:rsidP="006815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="007B58CA"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1A289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согласно приложению к настоящему постановлению.</w:t>
      </w:r>
    </w:p>
    <w:p w:rsidR="006815A7" w:rsidRPr="006815A7" w:rsidRDefault="006815A7" w:rsidP="006815A7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</w:t>
      </w:r>
      <w:r w:rsidR="001A289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родованию на официальном сайте А</w:t>
      </w:r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Елизаветовского сельского поселения </w:t>
      </w:r>
      <w:hyperlink r:id="rId8" w:history="1">
        <w:r w:rsidRPr="00681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https://www.elizavetovskoe.ru/</w:t>
        </w:r>
      </w:hyperlink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289F" w:rsidRPr="001A289F" w:rsidRDefault="006815A7" w:rsidP="001A28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15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="001A289F"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Елизаветовского </w:t>
      </w: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В.С. </w:t>
      </w:r>
      <w:proofErr w:type="gramStart"/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Луговой</w:t>
      </w:r>
      <w:proofErr w:type="gramEnd"/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84231D" w:rsidRDefault="0084231D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8C170E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>Елизаветовского</w:t>
      </w:r>
      <w:r w:rsidR="001805A7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</w:p>
    <w:p w:rsidR="00A30688" w:rsidRPr="00940752" w:rsidRDefault="00180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4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03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479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bookmarkStart w:id="0" w:name="_GoBack"/>
      <w:bookmarkEnd w:id="0"/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815A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5B2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реализации муниципальной программы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</w:p>
    <w:p w:rsidR="00A30688" w:rsidRPr="00940752" w:rsidRDefault="00180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6815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D65B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 w:rsidR="006815A7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</w:t>
      </w:r>
      <w:r w:rsidR="00D65B20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3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утвержденной постановление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4035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6952C5" w:rsidRPr="006952C5">
        <w:rPr>
          <w:rFonts w:ascii="Times New Roman" w:eastAsia="Calibri" w:hAnsi="Times New Roman" w:cs="Times New Roman"/>
          <w:bCs/>
          <w:sz w:val="28"/>
          <w:szCs w:val="28"/>
        </w:rPr>
        <w:t>31 октября 2018 года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  <w:proofErr w:type="gramEnd"/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52C5" w:rsidRPr="006952C5" w:rsidRDefault="006815A7" w:rsidP="00651A25">
      <w:pPr>
        <w:shd w:val="clear" w:color="auto" w:fill="FFFFFF" w:themeFill="background1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проведения мероприятий по благоустройству 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Елизаветовского сельского поселения соответствующего функционального назначения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соответствие с едиными требованиями.</w:t>
      </w:r>
    </w:p>
    <w:p w:rsidR="006952C5" w:rsidRPr="006952C5" w:rsidRDefault="006815A7" w:rsidP="00651A25">
      <w:pPr>
        <w:shd w:val="clear" w:color="auto" w:fill="FFFFFF" w:themeFill="background1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Увеличение доли благоустроенных 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населенных пунктов 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Елизаветовского сельского поселения численностью населения свыше 1000 человек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соответствующего функционального назначения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20</w:t>
      </w:r>
      <w:r w:rsidR="00D6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 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чем на 15 %.</w:t>
      </w:r>
    </w:p>
    <w:p w:rsidR="001805A7" w:rsidRPr="001805A7" w:rsidRDefault="001805A7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благоустройства, качества и комфорта на территории Елизаветовского сельского поселения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1 основного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4654D6" w:rsidRDefault="00A30688" w:rsidP="00651A25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654D6" w:rsidRPr="0046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r w:rsidR="004654D6" w:rsidRPr="004654D6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4654D6" w:rsidRPr="0046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805A7" w:rsidRPr="0046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815A7" w:rsidRP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A7" w:rsidRPr="00940752" w:rsidRDefault="00681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7B58CA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7B58CA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FF7F2F" w:rsidRDefault="00A30688" w:rsidP="00651A25">
      <w:pPr>
        <w:shd w:val="clear" w:color="auto" w:fill="FFFFFF" w:themeFill="background1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</w:p>
    <w:p w:rsidR="00A30688" w:rsidRPr="0039022D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FF7F2F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39022D" w:rsidRPr="00940752" w:rsidRDefault="0039022D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A8549A" w:rsidRDefault="00A30688" w:rsidP="00651A25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запланированных расходов на реализацию муниципальной 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на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6218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8549A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0,0 рублей (</w:t>
      </w:r>
      <w:r w:rsidR="0039022D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финансирования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78B9" w:rsidRPr="00B478B9" w:rsidRDefault="00B478B9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8B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478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A30688" w:rsidRPr="00940752" w:rsidRDefault="00A30688" w:rsidP="00B478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8715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программой и </w:t>
      </w: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подпрограмм</w:t>
      </w:r>
      <w:r w:rsidR="00A8549A"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фактические значения соответствуют плановым.</w:t>
      </w:r>
    </w:p>
    <w:p w:rsidR="00A30688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Показатель 1. 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25A12" w:rsidRPr="00425A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425A12" w:rsidRPr="00425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Елизаветовском сельском поселении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A8549A" w:rsidRDefault="00D50103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</w:t>
      </w:r>
      <w:r w:rsidR="00072F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r w:rsidRPr="00D50103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общем количестве объектов социальной инфраструктуры  в приоритетных сферах городской среды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C29A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C73BF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значение </w:t>
      </w:r>
      <w:r w:rsidR="00BC73BF">
        <w:rPr>
          <w:rFonts w:ascii="Times New Roman" w:eastAsia="Times New Roman" w:hAnsi="Times New Roman" w:cs="Times New Roman"/>
          <w:sz w:val="28"/>
          <w:szCs w:val="28"/>
          <w:lang w:eastAsia="ar-SA"/>
        </w:rPr>
        <w:t>70,0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r w:rsidR="001649AD" w:rsidRPr="001649AD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="00072FCC" w:rsidRPr="000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r w:rsidR="00072FCC" w:rsidRPr="00072FCC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072FCC" w:rsidRPr="000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общем количестве объектов социальной инфраструктуры  в приоритетных сферах городской среды</w:t>
      </w:r>
      <w:r w:rsid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- плановое значение – </w:t>
      </w:r>
      <w:r w:rsidR="00072FCC">
        <w:rPr>
          <w:rFonts w:ascii="Times New Roman" w:hAnsi="Times New Roman" w:cs="Times New Roman"/>
          <w:sz w:val="28"/>
          <w:szCs w:val="28"/>
        </w:rPr>
        <w:t>100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%, фактическое значение – </w:t>
      </w:r>
      <w:r w:rsidR="00072FCC">
        <w:rPr>
          <w:rFonts w:ascii="Times New Roman" w:hAnsi="Times New Roman" w:cs="Times New Roman"/>
          <w:sz w:val="28"/>
          <w:szCs w:val="28"/>
        </w:rPr>
        <w:t>100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39022D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39022D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39022D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B478B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Default="00E06BB1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Pr="00B22043" w:rsidRDefault="00B22043" w:rsidP="00B22043">
      <w:pPr>
        <w:pStyle w:val="ac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2043" w:rsidRPr="00B22043" w:rsidRDefault="00B22043" w:rsidP="00B22043">
      <w:pPr>
        <w:pStyle w:val="ac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</w:p>
    <w:p w:rsidR="00B22043" w:rsidRPr="00B22043" w:rsidRDefault="00B22043" w:rsidP="00B22043">
      <w:pPr>
        <w:pStyle w:val="ac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bookmarkStart w:id="1" w:name="Par879"/>
      <w:bookmarkEnd w:id="1"/>
      <w:r w:rsidRPr="00B22043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gramStart"/>
      <w:r w:rsidRPr="00B22043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Pr="00940752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6815A7">
          <w:footerReference w:type="default" r:id="rId9"/>
          <w:pgSz w:w="11906" w:h="16838"/>
          <w:pgMar w:top="709" w:right="566" w:bottom="720" w:left="1134" w:header="720" w:footer="720" w:gutter="0"/>
          <w:cols w:space="720"/>
          <w:docGrid w:linePitch="360"/>
        </w:sectPr>
      </w:pP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реализации муниципальной программы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06BB1" w:rsidRPr="001649AD" w:rsidRDefault="00A30688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основных мероприятий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814"/>
        <w:gridCol w:w="1559"/>
        <w:gridCol w:w="1559"/>
        <w:gridCol w:w="1560"/>
        <w:gridCol w:w="1871"/>
        <w:gridCol w:w="1843"/>
        <w:gridCol w:w="1417"/>
      </w:tblGrid>
      <w:tr w:rsidR="00A30688" w:rsidRPr="001649AD" w:rsidTr="006815A7">
        <w:trPr>
          <w:trHeight w:val="552"/>
        </w:trPr>
        <w:tc>
          <w:tcPr>
            <w:tcW w:w="710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и наименование </w:t>
            </w:r>
          </w:p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&lt;1&gt;</w:t>
            </w:r>
          </w:p>
        </w:tc>
        <w:tc>
          <w:tcPr>
            <w:tcW w:w="1814" w:type="dxa"/>
            <w:vMerge w:val="restart"/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Фактический срок</w:t>
            </w:r>
          </w:p>
        </w:tc>
        <w:tc>
          <w:tcPr>
            <w:tcW w:w="3714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1649AD" w:rsidTr="006815A7">
        <w:tc>
          <w:tcPr>
            <w:tcW w:w="710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начала реализации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окончания реализации</w:t>
            </w:r>
          </w:p>
        </w:tc>
        <w:tc>
          <w:tcPr>
            <w:tcW w:w="1871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30688" w:rsidRPr="001649AD" w:rsidTr="006815A7">
        <w:tc>
          <w:tcPr>
            <w:tcW w:w="71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14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71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CC6690" w:rsidRPr="001649AD" w:rsidTr="006815A7">
        <w:tc>
          <w:tcPr>
            <w:tcW w:w="710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0" w:rsidRPr="001649AD" w:rsidRDefault="00CC6690" w:rsidP="0016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Основное мероприятие 1.1.</w:t>
            </w:r>
          </w:p>
          <w:p w:rsidR="00CC6690" w:rsidRPr="00CC6690" w:rsidRDefault="00CC6690" w:rsidP="0016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r w:rsidRPr="00CC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CC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</w:p>
        </w:tc>
        <w:tc>
          <w:tcPr>
            <w:tcW w:w="1814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Елизаветов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сельского поселения</w:t>
            </w:r>
          </w:p>
        </w:tc>
        <w:tc>
          <w:tcPr>
            <w:tcW w:w="1559" w:type="dxa"/>
          </w:tcPr>
          <w:p w:rsidR="00CC6690" w:rsidRPr="001649AD" w:rsidRDefault="00CC6690" w:rsidP="00681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559" w:type="dxa"/>
          </w:tcPr>
          <w:p w:rsidR="00CC6690" w:rsidRPr="001649AD" w:rsidRDefault="00CC6690" w:rsidP="00681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560" w:type="dxa"/>
          </w:tcPr>
          <w:p w:rsidR="00CC6690" w:rsidRPr="001649AD" w:rsidRDefault="00CC6690" w:rsidP="006815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871" w:type="dxa"/>
          </w:tcPr>
          <w:p w:rsidR="00CC6690" w:rsidRDefault="00CC669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лагоустройство общественных и иных территорий в границах </w:t>
            </w:r>
            <w:r w:rsidRPr="00B4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соответствующего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функционального назначения</w:t>
            </w:r>
          </w:p>
        </w:tc>
        <w:tc>
          <w:tcPr>
            <w:tcW w:w="1843" w:type="dxa"/>
          </w:tcPr>
          <w:p w:rsidR="00CC6690" w:rsidRDefault="00CC669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лагоустройство общественных и иных территорий в границах </w:t>
            </w:r>
            <w:r w:rsidRPr="00B4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ющего функционального назначения</w:t>
            </w:r>
          </w:p>
        </w:tc>
        <w:tc>
          <w:tcPr>
            <w:tcW w:w="1417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155" w:rsidRPr="007E4155" w:rsidRDefault="007E4155" w:rsidP="007E4155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155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A30688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использовании бюджетных ассигнований и внебюджетных средств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за 20</w:t>
      </w:r>
      <w:r w:rsidR="00D65B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2126"/>
        <w:gridCol w:w="1559"/>
        <w:gridCol w:w="1559"/>
      </w:tblGrid>
      <w:tr w:rsidR="00A30688" w:rsidRPr="001649AD" w:rsidTr="006815A7">
        <w:trPr>
          <w:trHeight w:val="1032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программы,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мероприятия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6815A7">
        <w:trPr>
          <w:trHeight w:val="125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6815A7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0688" w:rsidRPr="001649AD" w:rsidTr="006815A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8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безвозмездные поступления в местный  бюджет,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0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42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6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3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9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E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0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26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E0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39022D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0688" w:rsidRPr="001649AD" w:rsidTr="006815A7">
        <w:trPr>
          <w:trHeight w:val="39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43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1. 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0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26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7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47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0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64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353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A30688" w:rsidRPr="001649AD" w:rsidTr="006815A7">
        <w:trPr>
          <w:trHeight w:val="4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  <w:t xml:space="preserve">В.С. </w:t>
      </w:r>
      <w:proofErr w:type="gramStart"/>
      <w:r w:rsidRPr="007615A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1649AD" w:rsidSect="00A30688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Par1422"/>
      <w:bookmarkEnd w:id="2"/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достижении значений показателей 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1649AD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муниципальной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конец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7112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7112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1649AD" w:rsidRPr="0069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комфортной городской среды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</w:t>
            </w:r>
          </w:p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A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</w:t>
            </w: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Елизаветовском сельском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65B20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C92A91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C92A91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</w:t>
            </w:r>
            <w:r w:rsidR="00D96024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r w:rsidR="00C60BF0" w:rsidRPr="00C60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1.1.</w:t>
            </w:r>
          </w:p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благоустроенных </w:t>
            </w:r>
            <w:r w:rsidRPr="005B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общественных и иных территорий в границах </w:t>
            </w:r>
            <w:r w:rsidRPr="005B2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5B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объектов социальной инфраструктуры  в приоритетных сферах городской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15AE" w:rsidRPr="007615AE" w:rsidRDefault="007615AE" w:rsidP="007615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30688" w:rsidRPr="001649AD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C7" w:rsidRDefault="00D462C7">
      <w:pPr>
        <w:spacing w:after="0" w:line="240" w:lineRule="auto"/>
      </w:pPr>
      <w:r>
        <w:separator/>
      </w:r>
    </w:p>
  </w:endnote>
  <w:endnote w:type="continuationSeparator" w:id="0">
    <w:p w:rsidR="00D462C7" w:rsidRDefault="00D4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0E" w:rsidRDefault="00C205D2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170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479D">
      <w:rPr>
        <w:rStyle w:val="a8"/>
        <w:noProof/>
      </w:rPr>
      <w:t>2</w:t>
    </w:r>
    <w:r>
      <w:rPr>
        <w:rStyle w:val="a8"/>
      </w:rPr>
      <w:fldChar w:fldCharType="end"/>
    </w:r>
  </w:p>
  <w:p w:rsidR="008C170E" w:rsidRDefault="008C170E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C7" w:rsidRDefault="00D462C7">
      <w:pPr>
        <w:spacing w:after="0" w:line="240" w:lineRule="auto"/>
      </w:pPr>
      <w:r>
        <w:separator/>
      </w:r>
    </w:p>
  </w:footnote>
  <w:footnote w:type="continuationSeparator" w:id="0">
    <w:p w:rsidR="00D462C7" w:rsidRDefault="00D4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88"/>
    <w:rsid w:val="00072FCC"/>
    <w:rsid w:val="00080F76"/>
    <w:rsid w:val="000C19AB"/>
    <w:rsid w:val="001033D0"/>
    <w:rsid w:val="001141F6"/>
    <w:rsid w:val="00121A01"/>
    <w:rsid w:val="00154DB5"/>
    <w:rsid w:val="001649AD"/>
    <w:rsid w:val="001805A7"/>
    <w:rsid w:val="001A26E2"/>
    <w:rsid w:val="001A289F"/>
    <w:rsid w:val="00224181"/>
    <w:rsid w:val="002472E1"/>
    <w:rsid w:val="00262DFB"/>
    <w:rsid w:val="00321CDF"/>
    <w:rsid w:val="00335415"/>
    <w:rsid w:val="0034136F"/>
    <w:rsid w:val="00357793"/>
    <w:rsid w:val="0039022D"/>
    <w:rsid w:val="004035AF"/>
    <w:rsid w:val="00423841"/>
    <w:rsid w:val="00425A12"/>
    <w:rsid w:val="00426D45"/>
    <w:rsid w:val="004654D6"/>
    <w:rsid w:val="004C441A"/>
    <w:rsid w:val="00542EB2"/>
    <w:rsid w:val="0056218D"/>
    <w:rsid w:val="005B2CA6"/>
    <w:rsid w:val="005B3C95"/>
    <w:rsid w:val="00651A25"/>
    <w:rsid w:val="006815A7"/>
    <w:rsid w:val="006952C5"/>
    <w:rsid w:val="00711229"/>
    <w:rsid w:val="00721D33"/>
    <w:rsid w:val="00744C5E"/>
    <w:rsid w:val="007615AE"/>
    <w:rsid w:val="00791B7C"/>
    <w:rsid w:val="007B58CA"/>
    <w:rsid w:val="007E360B"/>
    <w:rsid w:val="007E4155"/>
    <w:rsid w:val="0080020E"/>
    <w:rsid w:val="008034D2"/>
    <w:rsid w:val="0083564F"/>
    <w:rsid w:val="0084231D"/>
    <w:rsid w:val="00871506"/>
    <w:rsid w:val="008B0D41"/>
    <w:rsid w:val="008B3DF0"/>
    <w:rsid w:val="008C170E"/>
    <w:rsid w:val="00940752"/>
    <w:rsid w:val="009475E5"/>
    <w:rsid w:val="009A68A8"/>
    <w:rsid w:val="009B4D18"/>
    <w:rsid w:val="00A30688"/>
    <w:rsid w:val="00A561AA"/>
    <w:rsid w:val="00A63F72"/>
    <w:rsid w:val="00A8549A"/>
    <w:rsid w:val="00AA4F46"/>
    <w:rsid w:val="00AE2711"/>
    <w:rsid w:val="00B22043"/>
    <w:rsid w:val="00B478B9"/>
    <w:rsid w:val="00B7036F"/>
    <w:rsid w:val="00BA441A"/>
    <w:rsid w:val="00BC73BF"/>
    <w:rsid w:val="00C205D2"/>
    <w:rsid w:val="00C60BF0"/>
    <w:rsid w:val="00C92A91"/>
    <w:rsid w:val="00CA479D"/>
    <w:rsid w:val="00CB68F5"/>
    <w:rsid w:val="00CC29A4"/>
    <w:rsid w:val="00CC6690"/>
    <w:rsid w:val="00D462C7"/>
    <w:rsid w:val="00D50103"/>
    <w:rsid w:val="00D65B20"/>
    <w:rsid w:val="00D96024"/>
    <w:rsid w:val="00E06BB1"/>
    <w:rsid w:val="00E64CEF"/>
    <w:rsid w:val="00F0646D"/>
    <w:rsid w:val="00F177E2"/>
    <w:rsid w:val="00F410E6"/>
    <w:rsid w:val="00F6150D"/>
    <w:rsid w:val="00F974D3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paragraph" w:styleId="ac">
    <w:name w:val="No Spacing"/>
    <w:uiPriority w:val="1"/>
    <w:qFormat/>
    <w:rsid w:val="00B22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zavetovsko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dcterms:created xsi:type="dcterms:W3CDTF">2020-08-21T11:07:00Z</dcterms:created>
  <dcterms:modified xsi:type="dcterms:W3CDTF">2024-07-05T10:26:00Z</dcterms:modified>
</cp:coreProperties>
</file>