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60" w:rsidRDefault="00BE3A60" w:rsidP="00BE3A60">
      <w:pPr>
        <w:widowControl/>
        <w:shd w:val="clear" w:color="auto" w:fill="FFFFFF"/>
        <w:jc w:val="center"/>
        <w:rPr>
          <w:color w:val="auto"/>
          <w:sz w:val="28"/>
          <w:szCs w:val="28"/>
          <w:lang w:val="en-US"/>
        </w:rPr>
      </w:pPr>
    </w:p>
    <w:p w:rsidR="0025060F" w:rsidRPr="0025060F" w:rsidRDefault="0025060F" w:rsidP="0025060F">
      <w:pPr>
        <w:widowControl/>
        <w:shd w:val="clear" w:color="auto" w:fill="FFFFFF"/>
        <w:jc w:val="right"/>
        <w:rPr>
          <w:b/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ПРОЕКТ</w:t>
      </w:r>
    </w:p>
    <w:p w:rsidR="00BE3A60" w:rsidRPr="00BE3A60" w:rsidRDefault="00BE3A60" w:rsidP="00BE3A60">
      <w:pPr>
        <w:widowControl/>
        <w:shd w:val="clear" w:color="auto" w:fill="FFFFFF"/>
        <w:jc w:val="center"/>
        <w:rPr>
          <w:color w:val="auto"/>
          <w:sz w:val="28"/>
          <w:szCs w:val="28"/>
        </w:rPr>
      </w:pPr>
      <w:r w:rsidRPr="00BE3A60">
        <w:rPr>
          <w:color w:val="auto"/>
          <w:sz w:val="28"/>
          <w:szCs w:val="28"/>
        </w:rPr>
        <w:t>РОССИЙСКАЯ ФЕДЕРАЦИЯ</w:t>
      </w:r>
    </w:p>
    <w:p w:rsidR="00BE3A60" w:rsidRPr="00BE3A60" w:rsidRDefault="00BE3A60" w:rsidP="00BE3A60">
      <w:pPr>
        <w:widowControl/>
        <w:shd w:val="clear" w:color="auto" w:fill="FFFFFF"/>
        <w:jc w:val="center"/>
        <w:rPr>
          <w:color w:val="auto"/>
          <w:sz w:val="28"/>
          <w:szCs w:val="28"/>
        </w:rPr>
      </w:pPr>
      <w:r w:rsidRPr="00BE3A60">
        <w:rPr>
          <w:color w:val="auto"/>
          <w:sz w:val="28"/>
          <w:szCs w:val="28"/>
        </w:rPr>
        <w:t>РОСТОВСКАЯ ОБЛАСТЬ   АЗОВСКИЙ РАЙОН</w:t>
      </w:r>
    </w:p>
    <w:p w:rsidR="00BE3A60" w:rsidRPr="00BE3A60" w:rsidRDefault="00BE3A60" w:rsidP="00BE3A60">
      <w:pPr>
        <w:widowControl/>
        <w:shd w:val="clear" w:color="auto" w:fill="FFFFFF"/>
        <w:jc w:val="center"/>
        <w:rPr>
          <w:color w:val="auto"/>
          <w:sz w:val="28"/>
          <w:szCs w:val="28"/>
        </w:rPr>
      </w:pPr>
      <w:r w:rsidRPr="00BE3A60">
        <w:rPr>
          <w:color w:val="auto"/>
          <w:sz w:val="28"/>
          <w:szCs w:val="28"/>
        </w:rPr>
        <w:t xml:space="preserve">МУНИЦИПАЛЬНОЕ ОБРАЗОВАНИЕ </w:t>
      </w:r>
    </w:p>
    <w:p w:rsidR="00BE3A60" w:rsidRPr="00BE3A60" w:rsidRDefault="00BE3A60" w:rsidP="00BE3A60">
      <w:pPr>
        <w:widowControl/>
        <w:shd w:val="clear" w:color="auto" w:fill="FFFFFF"/>
        <w:jc w:val="center"/>
        <w:rPr>
          <w:color w:val="auto"/>
          <w:sz w:val="28"/>
          <w:szCs w:val="28"/>
        </w:rPr>
      </w:pPr>
      <w:r w:rsidRPr="00BE3A60">
        <w:rPr>
          <w:color w:val="auto"/>
          <w:sz w:val="28"/>
          <w:szCs w:val="28"/>
        </w:rPr>
        <w:t>«ЕЛИЗАВЕТОВСКОЕ СЕЛЬСКОЕ ПОСЕЛЕНИЕ»</w:t>
      </w:r>
    </w:p>
    <w:p w:rsidR="00BE3A60" w:rsidRPr="00BE3A60" w:rsidRDefault="00BE3A60" w:rsidP="00BE3A60">
      <w:pPr>
        <w:widowControl/>
        <w:shd w:val="clear" w:color="auto" w:fill="FFFFFF"/>
        <w:jc w:val="center"/>
        <w:rPr>
          <w:color w:val="auto"/>
          <w:sz w:val="28"/>
          <w:szCs w:val="28"/>
        </w:rPr>
      </w:pPr>
      <w:r w:rsidRPr="00BE3A60">
        <w:rPr>
          <w:color w:val="auto"/>
          <w:sz w:val="28"/>
          <w:szCs w:val="28"/>
        </w:rPr>
        <w:t>АДМИНИСТРАЦИЯ ЕЛИЗАВЕТОВСКОГО СЕЛЬСКОГО ПОСЕЛЕНИЯ</w:t>
      </w:r>
    </w:p>
    <w:p w:rsidR="00BE3A60" w:rsidRPr="00BE3A60" w:rsidRDefault="00BE3A60" w:rsidP="00BE3A60">
      <w:pPr>
        <w:widowControl/>
        <w:shd w:val="clear" w:color="auto" w:fill="FFFFFF"/>
        <w:jc w:val="center"/>
        <w:rPr>
          <w:color w:val="auto"/>
          <w:sz w:val="28"/>
          <w:szCs w:val="28"/>
        </w:rPr>
      </w:pPr>
    </w:p>
    <w:p w:rsidR="00BE3A60" w:rsidRPr="00BE3A60" w:rsidRDefault="00BE3A60" w:rsidP="00BE3A60">
      <w:pPr>
        <w:widowControl/>
        <w:shd w:val="clear" w:color="auto" w:fill="FFFFFF"/>
        <w:jc w:val="center"/>
        <w:rPr>
          <w:color w:val="auto"/>
          <w:sz w:val="28"/>
          <w:szCs w:val="28"/>
        </w:rPr>
      </w:pPr>
    </w:p>
    <w:p w:rsidR="00BE3A60" w:rsidRPr="00BE3A60" w:rsidRDefault="00BE3A60" w:rsidP="00BE3A60">
      <w:pPr>
        <w:widowControl/>
        <w:shd w:val="clear" w:color="auto" w:fill="FFFFFF"/>
        <w:jc w:val="center"/>
        <w:rPr>
          <w:color w:val="auto"/>
          <w:sz w:val="28"/>
          <w:szCs w:val="28"/>
        </w:rPr>
      </w:pPr>
      <w:r w:rsidRPr="00BE3A60">
        <w:rPr>
          <w:color w:val="auto"/>
          <w:sz w:val="28"/>
          <w:szCs w:val="28"/>
        </w:rPr>
        <w:t>ПОСТАНОВЛЕНИЕ</w:t>
      </w:r>
    </w:p>
    <w:p w:rsidR="00BE3A60" w:rsidRPr="00BE3A60" w:rsidRDefault="00BE3A60" w:rsidP="00BE3A60">
      <w:pPr>
        <w:widowControl/>
        <w:shd w:val="clear" w:color="auto" w:fill="FFFFFF"/>
        <w:jc w:val="center"/>
        <w:rPr>
          <w:color w:val="auto"/>
          <w:sz w:val="28"/>
          <w:szCs w:val="28"/>
        </w:rPr>
      </w:pPr>
    </w:p>
    <w:p w:rsidR="00BE3A60" w:rsidRDefault="0025060F" w:rsidP="00BE3A60">
      <w:pPr>
        <w:widowControl/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</w:t>
      </w:r>
      <w:bookmarkStart w:id="0" w:name="_GoBack"/>
      <w:bookmarkEnd w:id="0"/>
      <w:r w:rsidR="00BE3A60">
        <w:rPr>
          <w:color w:val="auto"/>
          <w:sz w:val="28"/>
          <w:szCs w:val="28"/>
        </w:rPr>
        <w:t>.03</w:t>
      </w:r>
      <w:r w:rsidR="00BE3A60" w:rsidRPr="00BE3A60">
        <w:rPr>
          <w:color w:val="auto"/>
          <w:sz w:val="28"/>
          <w:szCs w:val="28"/>
        </w:rPr>
        <w:t xml:space="preserve">.2024                                          № </w:t>
      </w:r>
      <w:r>
        <w:rPr>
          <w:color w:val="auto"/>
          <w:sz w:val="28"/>
          <w:szCs w:val="28"/>
        </w:rPr>
        <w:t>__</w:t>
      </w:r>
      <w:r w:rsidR="00BE3A60" w:rsidRPr="00BE3A60">
        <w:rPr>
          <w:color w:val="auto"/>
          <w:sz w:val="28"/>
          <w:szCs w:val="28"/>
        </w:rPr>
        <w:t xml:space="preserve">                                 с. Елизаветовка</w:t>
      </w:r>
    </w:p>
    <w:p w:rsidR="00BE3A60" w:rsidRPr="00BE3A60" w:rsidRDefault="00BE3A60" w:rsidP="00BE3A60">
      <w:pPr>
        <w:widowControl/>
        <w:shd w:val="clear" w:color="auto" w:fill="FFFFFF"/>
        <w:jc w:val="both"/>
        <w:rPr>
          <w:color w:val="auto"/>
          <w:sz w:val="28"/>
          <w:szCs w:val="28"/>
        </w:rPr>
      </w:pPr>
    </w:p>
    <w:p w:rsidR="00E33EC9" w:rsidRDefault="00A03556" w:rsidP="00BE3A60">
      <w:pPr>
        <w:jc w:val="center"/>
        <w:rPr>
          <w:sz w:val="28"/>
        </w:rPr>
      </w:pPr>
      <w:r>
        <w:rPr>
          <w:sz w:val="28"/>
        </w:rPr>
        <w:t>О внесении изменений в Постановление</w:t>
      </w:r>
      <w:r w:rsidR="00BE3A60"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BE3A60">
        <w:rPr>
          <w:sz w:val="28"/>
        </w:rPr>
        <w:t>Елизаветов</w:t>
      </w:r>
      <w:r>
        <w:rPr>
          <w:sz w:val="28"/>
        </w:rPr>
        <w:t>ского сельского</w:t>
      </w:r>
      <w:r w:rsidR="00BE3A60">
        <w:rPr>
          <w:sz w:val="28"/>
        </w:rPr>
        <w:t xml:space="preserve"> </w:t>
      </w:r>
      <w:r>
        <w:rPr>
          <w:sz w:val="28"/>
        </w:rPr>
        <w:t xml:space="preserve">поселения от 26.02.2016 № </w:t>
      </w:r>
      <w:r w:rsidR="00BE3A60">
        <w:rPr>
          <w:sz w:val="28"/>
        </w:rPr>
        <w:t>72</w:t>
      </w:r>
    </w:p>
    <w:p w:rsidR="00E33EC9" w:rsidRDefault="00A03556" w:rsidP="00BE3A60">
      <w:pPr>
        <w:jc w:val="center"/>
        <w:rPr>
          <w:sz w:val="28"/>
        </w:rPr>
      </w:pPr>
      <w:r>
        <w:rPr>
          <w:sz w:val="28"/>
        </w:rPr>
        <w:t>«</w:t>
      </w:r>
      <w:r w:rsidR="00BE3A60" w:rsidRPr="00BE3A60">
        <w:rPr>
          <w:bCs/>
          <w:color w:val="auto"/>
          <w:sz w:val="28"/>
          <w:szCs w:val="28"/>
          <w:lang w:eastAsia="en-US"/>
        </w:rPr>
        <w:t>Об утверждении Правил разработки и утверждения бюджетного прогноза Елизаветовского сельского поселения Азовского района Ростовской области                          на долгосрочный период</w:t>
      </w:r>
      <w:r>
        <w:rPr>
          <w:sz w:val="28"/>
        </w:rPr>
        <w:t>»</w:t>
      </w:r>
    </w:p>
    <w:p w:rsidR="00E33EC9" w:rsidRDefault="00E33EC9">
      <w:pPr>
        <w:ind w:firstLine="540"/>
        <w:jc w:val="both"/>
        <w:rPr>
          <w:sz w:val="28"/>
        </w:rPr>
      </w:pPr>
    </w:p>
    <w:p w:rsidR="00E217B4" w:rsidRPr="00E217B4" w:rsidRDefault="00A03556" w:rsidP="00E217B4">
      <w:pPr>
        <w:shd w:val="clear" w:color="auto" w:fill="FFFFFF"/>
        <w:tabs>
          <w:tab w:val="left" w:pos="10065"/>
        </w:tabs>
        <w:jc w:val="both"/>
        <w:rPr>
          <w:color w:val="auto"/>
          <w:sz w:val="24"/>
          <w:szCs w:val="24"/>
          <w:lang w:eastAsia="zh-CN"/>
        </w:rPr>
      </w:pPr>
      <w:proofErr w:type="gramStart"/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</w:rPr>
          <w:t>пунктом 3</w:t>
        </w:r>
      </w:hyperlink>
      <w:r>
        <w:rPr>
          <w:color w:val="0000FF"/>
          <w:sz w:val="28"/>
        </w:rPr>
        <w:t xml:space="preserve"> части 3 ст.170</w:t>
      </w:r>
      <w:r>
        <w:rPr>
          <w:sz w:val="28"/>
        </w:rPr>
        <w:t>.1 БК РФ, Федеральным законом от 21.11.2022 №448-ФЗ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proofErr w:type="gramEnd"/>
      <w:r>
        <w:rPr>
          <w:sz w:val="28"/>
        </w:rPr>
        <w:t xml:space="preserve">», Администрация </w:t>
      </w:r>
      <w:r w:rsidR="00BE3A60">
        <w:rPr>
          <w:sz w:val="28"/>
        </w:rPr>
        <w:t>Елизаветов</w:t>
      </w:r>
      <w:r w:rsidR="00E217B4">
        <w:rPr>
          <w:sz w:val="28"/>
        </w:rPr>
        <w:t>ского сельского поселения</w:t>
      </w:r>
      <w:r w:rsidR="00E217B4" w:rsidRPr="00E217B4">
        <w:rPr>
          <w:b/>
          <w:iCs/>
          <w:color w:val="auto"/>
          <w:sz w:val="28"/>
          <w:szCs w:val="28"/>
          <w:lang w:eastAsia="zh-CN"/>
        </w:rPr>
        <w:t xml:space="preserve"> </w:t>
      </w:r>
      <w:proofErr w:type="gramStart"/>
      <w:r w:rsidR="00E217B4" w:rsidRPr="00E217B4">
        <w:rPr>
          <w:b/>
          <w:iCs/>
          <w:color w:val="auto"/>
          <w:sz w:val="28"/>
          <w:szCs w:val="28"/>
          <w:lang w:eastAsia="zh-CN"/>
        </w:rPr>
        <w:t>п</w:t>
      </w:r>
      <w:proofErr w:type="gramEnd"/>
      <w:r w:rsidR="00E217B4" w:rsidRPr="00E217B4">
        <w:rPr>
          <w:b/>
          <w:iCs/>
          <w:color w:val="auto"/>
          <w:sz w:val="28"/>
          <w:szCs w:val="28"/>
          <w:lang w:eastAsia="zh-CN"/>
        </w:rPr>
        <w:t xml:space="preserve"> о с т а н о в л я е т</w:t>
      </w:r>
      <w:r w:rsidR="00E217B4" w:rsidRPr="00E217B4">
        <w:rPr>
          <w:iCs/>
          <w:color w:val="auto"/>
          <w:sz w:val="28"/>
          <w:szCs w:val="28"/>
          <w:lang w:eastAsia="zh-CN"/>
        </w:rPr>
        <w:t xml:space="preserve">: </w:t>
      </w:r>
    </w:p>
    <w:p w:rsidR="00E33EC9" w:rsidRDefault="00A03556">
      <w:pPr>
        <w:numPr>
          <w:ilvl w:val="0"/>
          <w:numId w:val="1"/>
        </w:numPr>
        <w:ind w:left="0" w:firstLine="567"/>
        <w:jc w:val="both"/>
        <w:rPr>
          <w:sz w:val="28"/>
        </w:rPr>
      </w:pPr>
      <w:proofErr w:type="gramStart"/>
      <w:r>
        <w:rPr>
          <w:sz w:val="28"/>
        </w:rPr>
        <w:t xml:space="preserve">Внести в Постановление Администрации </w:t>
      </w:r>
      <w:r w:rsidR="00BE3A60">
        <w:rPr>
          <w:sz w:val="28"/>
        </w:rPr>
        <w:t>Елизаветов</w:t>
      </w:r>
      <w:r>
        <w:rPr>
          <w:sz w:val="28"/>
        </w:rPr>
        <w:t xml:space="preserve">ского сельского поселения от 26.02.2016 № </w:t>
      </w:r>
      <w:r w:rsidR="00E217B4">
        <w:rPr>
          <w:sz w:val="28"/>
        </w:rPr>
        <w:t>72</w:t>
      </w:r>
      <w:r>
        <w:rPr>
          <w:sz w:val="28"/>
        </w:rPr>
        <w:t xml:space="preserve"> «О</w:t>
      </w:r>
      <w:r>
        <w:rPr>
          <w:spacing w:val="1"/>
          <w:sz w:val="28"/>
        </w:rPr>
        <w:t xml:space="preserve">б </w:t>
      </w:r>
      <w:r>
        <w:rPr>
          <w:spacing w:val="-1"/>
          <w:sz w:val="28"/>
        </w:rPr>
        <w:t>у</w:t>
      </w:r>
      <w:r>
        <w:rPr>
          <w:spacing w:val="1"/>
          <w:sz w:val="28"/>
        </w:rPr>
        <w:t>т</w:t>
      </w:r>
      <w:r>
        <w:rPr>
          <w:sz w:val="28"/>
        </w:rPr>
        <w:t>в</w:t>
      </w:r>
      <w:r>
        <w:rPr>
          <w:spacing w:val="1"/>
          <w:sz w:val="28"/>
        </w:rPr>
        <w:t>е</w:t>
      </w:r>
      <w:r>
        <w:rPr>
          <w:sz w:val="28"/>
        </w:rPr>
        <w:t>р</w:t>
      </w:r>
      <w:r>
        <w:rPr>
          <w:spacing w:val="-1"/>
          <w:sz w:val="28"/>
        </w:rPr>
        <w:t>ж</w:t>
      </w:r>
      <w:r>
        <w:rPr>
          <w:sz w:val="28"/>
        </w:rPr>
        <w:t>ден</w:t>
      </w:r>
      <w:r>
        <w:rPr>
          <w:spacing w:val="-1"/>
          <w:sz w:val="28"/>
        </w:rPr>
        <w:t>и</w:t>
      </w:r>
      <w:r>
        <w:rPr>
          <w:sz w:val="28"/>
        </w:rPr>
        <w:t>и Правил разработки и утверждения б</w:t>
      </w:r>
      <w:r>
        <w:rPr>
          <w:spacing w:val="-16"/>
          <w:sz w:val="28"/>
        </w:rPr>
        <w:t>ю</w:t>
      </w:r>
      <w:r>
        <w:rPr>
          <w:spacing w:val="1"/>
          <w:sz w:val="28"/>
        </w:rPr>
        <w:t>д</w:t>
      </w:r>
      <w:r>
        <w:rPr>
          <w:spacing w:val="-5"/>
          <w:sz w:val="28"/>
        </w:rPr>
        <w:t>ж</w:t>
      </w:r>
      <w:r>
        <w:rPr>
          <w:sz w:val="28"/>
        </w:rPr>
        <w:t>е</w:t>
      </w:r>
      <w:r>
        <w:rPr>
          <w:spacing w:val="1"/>
          <w:sz w:val="28"/>
        </w:rPr>
        <w:t>т</w:t>
      </w:r>
      <w:r>
        <w:rPr>
          <w:sz w:val="28"/>
        </w:rPr>
        <w:t>н</w:t>
      </w:r>
      <w:r>
        <w:rPr>
          <w:spacing w:val="1"/>
          <w:sz w:val="28"/>
        </w:rPr>
        <w:t>о</w:t>
      </w:r>
      <w:r>
        <w:rPr>
          <w:spacing w:val="-7"/>
          <w:sz w:val="28"/>
        </w:rPr>
        <w:t>г</w:t>
      </w:r>
      <w:r>
        <w:rPr>
          <w:sz w:val="28"/>
        </w:rPr>
        <w:t>о пр</w:t>
      </w:r>
      <w:r>
        <w:rPr>
          <w:spacing w:val="1"/>
          <w:sz w:val="28"/>
        </w:rPr>
        <w:t>о</w:t>
      </w:r>
      <w:r>
        <w:rPr>
          <w:sz w:val="28"/>
        </w:rPr>
        <w:t>гн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з</w:t>
      </w:r>
      <w:r>
        <w:rPr>
          <w:sz w:val="28"/>
        </w:rPr>
        <w:t xml:space="preserve">а </w:t>
      </w:r>
      <w:r w:rsidR="00BE3A60">
        <w:rPr>
          <w:sz w:val="28"/>
        </w:rPr>
        <w:t>Елизаветов</w:t>
      </w:r>
      <w:r>
        <w:rPr>
          <w:sz w:val="28"/>
        </w:rPr>
        <w:t xml:space="preserve">ского сельского поселения </w:t>
      </w:r>
      <w:r w:rsidR="00E217B4">
        <w:rPr>
          <w:sz w:val="28"/>
        </w:rPr>
        <w:t xml:space="preserve">Азовского района Ростовской области </w:t>
      </w:r>
      <w:r>
        <w:rPr>
          <w:spacing w:val="-1"/>
          <w:sz w:val="28"/>
        </w:rPr>
        <w:t>н</w:t>
      </w:r>
      <w:r>
        <w:rPr>
          <w:sz w:val="28"/>
        </w:rPr>
        <w:t xml:space="preserve">а </w:t>
      </w:r>
      <w:r>
        <w:rPr>
          <w:spacing w:val="-1"/>
          <w:sz w:val="28"/>
        </w:rPr>
        <w:t>долгосрочный период</w:t>
      </w:r>
      <w:r>
        <w:rPr>
          <w:sz w:val="28"/>
        </w:rPr>
        <w:t>» (далее</w:t>
      </w:r>
      <w:proofErr w:type="gramEnd"/>
      <w:r>
        <w:rPr>
          <w:sz w:val="28"/>
        </w:rPr>
        <w:t xml:space="preserve">– </w:t>
      </w:r>
      <w:proofErr w:type="gramStart"/>
      <w:r>
        <w:rPr>
          <w:sz w:val="28"/>
        </w:rPr>
        <w:t>Правила) следующие изменения:</w:t>
      </w:r>
      <w:proofErr w:type="gramEnd"/>
    </w:p>
    <w:p w:rsidR="00E33EC9" w:rsidRDefault="00A03556">
      <w:pPr>
        <w:spacing w:before="240"/>
        <w:jc w:val="both"/>
        <w:rPr>
          <w:sz w:val="28"/>
        </w:rPr>
      </w:pPr>
      <w:r>
        <w:rPr>
          <w:sz w:val="28"/>
        </w:rPr>
        <w:t xml:space="preserve">1.1. Изложить п.2.4. Правил в следующей редакции: «2.4. Бюджетный прогноз может быть изменен с учетом изменения прогноза  социально-экономического развития </w:t>
      </w:r>
      <w:r w:rsidR="00BE3A60">
        <w:rPr>
          <w:sz w:val="28"/>
        </w:rPr>
        <w:t>Елизаветов</w:t>
      </w:r>
      <w:r>
        <w:rPr>
          <w:sz w:val="28"/>
        </w:rPr>
        <w:t xml:space="preserve">ского сельского поселения на соответствующий период и принятого Решения Собрания депутатов </w:t>
      </w:r>
      <w:r w:rsidR="00BE3A60">
        <w:rPr>
          <w:sz w:val="28"/>
        </w:rPr>
        <w:t>Елизаветов</w:t>
      </w:r>
      <w:r>
        <w:rPr>
          <w:sz w:val="28"/>
        </w:rPr>
        <w:t xml:space="preserve">ского сельского поселения о  бюджете </w:t>
      </w:r>
      <w:r w:rsidR="00BE3A60">
        <w:rPr>
          <w:sz w:val="28"/>
        </w:rPr>
        <w:t>Елизаветов</w:t>
      </w:r>
      <w:r>
        <w:rPr>
          <w:sz w:val="28"/>
        </w:rPr>
        <w:t>ского сельского поселения без продления его действия</w:t>
      </w:r>
      <w:proofErr w:type="gramStart"/>
      <w:r>
        <w:rPr>
          <w:sz w:val="28"/>
        </w:rPr>
        <w:t>.»</w:t>
      </w:r>
      <w:proofErr w:type="gramEnd"/>
    </w:p>
    <w:p w:rsidR="00E33EC9" w:rsidRDefault="00A03556">
      <w:pPr>
        <w:spacing w:before="240"/>
        <w:jc w:val="both"/>
        <w:rPr>
          <w:sz w:val="28"/>
        </w:rPr>
      </w:pPr>
      <w:r>
        <w:rPr>
          <w:sz w:val="28"/>
        </w:rPr>
        <w:t>1.2. Пункт 2.7. Правил - исключить.</w:t>
      </w:r>
    </w:p>
    <w:p w:rsidR="00940899" w:rsidRPr="00FC32ED" w:rsidRDefault="00940899" w:rsidP="0094089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момента его подписания и подлежит размещению </w:t>
      </w:r>
      <w:r w:rsidRPr="00FC32ED">
        <w:rPr>
          <w:sz w:val="28"/>
          <w:szCs w:val="28"/>
        </w:rPr>
        <w:t>на официальном сайте Администрации Елизаветовского сельского поселения http://www.elizavetovskoe.ru.</w:t>
      </w:r>
    </w:p>
    <w:p w:rsidR="00940899" w:rsidRDefault="00A03556" w:rsidP="00940899">
      <w:pPr>
        <w:numPr>
          <w:ilvl w:val="0"/>
          <w:numId w:val="1"/>
        </w:numPr>
        <w:spacing w:before="240"/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940899" w:rsidRPr="00940899">
        <w:rPr>
          <w:sz w:val="28"/>
        </w:rPr>
        <w:t>Контроль за</w:t>
      </w:r>
      <w:proofErr w:type="gramEnd"/>
      <w:r w:rsidR="00940899" w:rsidRPr="00940899">
        <w:rPr>
          <w:sz w:val="28"/>
        </w:rPr>
        <w:t xml:space="preserve"> выполнением данного постановления возложить на Главу Администрации Елизаветовского сельского поселения Лугового В.С.</w:t>
      </w:r>
    </w:p>
    <w:p w:rsidR="00D82C8D" w:rsidRPr="00940899" w:rsidRDefault="00D82C8D" w:rsidP="00D82C8D">
      <w:pPr>
        <w:spacing w:before="240"/>
        <w:ind w:left="567"/>
        <w:jc w:val="both"/>
        <w:rPr>
          <w:sz w:val="28"/>
        </w:rPr>
      </w:pPr>
    </w:p>
    <w:p w:rsidR="00940899" w:rsidRPr="00940899" w:rsidRDefault="00940899" w:rsidP="00940899">
      <w:pPr>
        <w:widowControl/>
        <w:jc w:val="both"/>
        <w:rPr>
          <w:sz w:val="28"/>
        </w:rPr>
      </w:pPr>
      <w:r w:rsidRPr="00940899">
        <w:rPr>
          <w:sz w:val="28"/>
        </w:rPr>
        <w:t xml:space="preserve">Глава Администрации </w:t>
      </w:r>
    </w:p>
    <w:p w:rsidR="00940899" w:rsidRPr="00940899" w:rsidRDefault="00940899" w:rsidP="00940899">
      <w:pPr>
        <w:widowControl/>
        <w:jc w:val="both"/>
        <w:rPr>
          <w:sz w:val="28"/>
        </w:rPr>
      </w:pPr>
      <w:r w:rsidRPr="00940899">
        <w:rPr>
          <w:sz w:val="28"/>
        </w:rPr>
        <w:t xml:space="preserve">Елизаветовского </w:t>
      </w:r>
    </w:p>
    <w:p w:rsidR="00E33EC9" w:rsidRDefault="00940899" w:rsidP="00940899">
      <w:pPr>
        <w:widowControl/>
        <w:jc w:val="both"/>
      </w:pPr>
      <w:r w:rsidRPr="00940899">
        <w:rPr>
          <w:sz w:val="28"/>
        </w:rPr>
        <w:t>сельского поселения</w:t>
      </w:r>
      <w:r w:rsidRPr="00940899">
        <w:rPr>
          <w:sz w:val="28"/>
        </w:rPr>
        <w:tab/>
      </w:r>
      <w:r w:rsidRPr="00940899">
        <w:rPr>
          <w:sz w:val="28"/>
        </w:rPr>
        <w:tab/>
      </w:r>
      <w:r w:rsidRPr="00940899">
        <w:rPr>
          <w:sz w:val="28"/>
        </w:rPr>
        <w:tab/>
        <w:t xml:space="preserve">                     </w:t>
      </w:r>
      <w:r w:rsidRPr="00940899">
        <w:rPr>
          <w:sz w:val="28"/>
        </w:rPr>
        <w:tab/>
        <w:t xml:space="preserve">В.С. </w:t>
      </w:r>
      <w:proofErr w:type="gramStart"/>
      <w:r w:rsidRPr="00940899">
        <w:rPr>
          <w:sz w:val="28"/>
        </w:rPr>
        <w:t>Луговой</w:t>
      </w:r>
      <w:proofErr w:type="gramEnd"/>
    </w:p>
    <w:sectPr w:rsidR="00E33EC9" w:rsidSect="00D82C8D">
      <w:type w:val="continuous"/>
      <w:pgSz w:w="11910" w:h="16840"/>
      <w:pgMar w:top="284" w:right="460" w:bottom="271" w:left="1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91DCA"/>
    <w:multiLevelType w:val="multilevel"/>
    <w:tmpl w:val="3AD45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C9"/>
    <w:rsid w:val="0025060F"/>
    <w:rsid w:val="00940899"/>
    <w:rsid w:val="00A03556"/>
    <w:rsid w:val="00A805E0"/>
    <w:rsid w:val="00BE3A60"/>
    <w:rsid w:val="00D82C8D"/>
    <w:rsid w:val="00DA129E"/>
    <w:rsid w:val="00E217B4"/>
    <w:rsid w:val="00E3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33EC9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33EC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33EC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33EC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33EC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33EC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33EC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33EC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33EC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33EC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33EC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33EC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33EC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33EC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33EC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33EC9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rsid w:val="00E33EC9"/>
  </w:style>
  <w:style w:type="character" w:customStyle="1" w:styleId="TableParagraph0">
    <w:name w:val="Table Paragraph"/>
    <w:basedOn w:val="1"/>
    <w:link w:val="TableParagraph"/>
    <w:rsid w:val="00E33EC9"/>
    <w:rPr>
      <w:rFonts w:ascii="Times New Roman" w:hAnsi="Times New Roman"/>
    </w:rPr>
  </w:style>
  <w:style w:type="paragraph" w:styleId="a3">
    <w:name w:val="Body Text"/>
    <w:basedOn w:val="a"/>
    <w:link w:val="a4"/>
    <w:rsid w:val="00E33EC9"/>
    <w:rPr>
      <w:sz w:val="28"/>
    </w:rPr>
  </w:style>
  <w:style w:type="character" w:customStyle="1" w:styleId="a4">
    <w:name w:val="Основной текст Знак"/>
    <w:basedOn w:val="1"/>
    <w:link w:val="a3"/>
    <w:rsid w:val="00E33EC9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E33EC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33EC9"/>
    <w:rPr>
      <w:rFonts w:ascii="XO Thames" w:hAnsi="XO Thames"/>
      <w:sz w:val="28"/>
    </w:rPr>
  </w:style>
  <w:style w:type="paragraph" w:customStyle="1" w:styleId="12">
    <w:name w:val="Основной шрифт абзаца1"/>
    <w:rsid w:val="00E33EC9"/>
  </w:style>
  <w:style w:type="paragraph" w:styleId="a5">
    <w:name w:val="List Paragraph"/>
    <w:basedOn w:val="a"/>
    <w:link w:val="a6"/>
    <w:rsid w:val="00E33EC9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E33EC9"/>
    <w:rPr>
      <w:rFonts w:ascii="Times New Roman" w:hAnsi="Times New Roman"/>
    </w:rPr>
  </w:style>
  <w:style w:type="character" w:customStyle="1" w:styleId="50">
    <w:name w:val="Заголовок 5 Знак"/>
    <w:link w:val="5"/>
    <w:rsid w:val="00E33EC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33EC9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E33EC9"/>
    <w:rPr>
      <w:color w:val="0000FF"/>
      <w:u w:val="single"/>
    </w:rPr>
  </w:style>
  <w:style w:type="character" w:styleId="a7">
    <w:name w:val="Hyperlink"/>
    <w:link w:val="13"/>
    <w:rsid w:val="00E33EC9"/>
    <w:rPr>
      <w:color w:val="0000FF"/>
      <w:u w:val="single"/>
    </w:rPr>
  </w:style>
  <w:style w:type="paragraph" w:customStyle="1" w:styleId="Footnote">
    <w:name w:val="Footnote"/>
    <w:link w:val="Footnote0"/>
    <w:rsid w:val="00E33EC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33EC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33EC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33EC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33EC9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33EC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33EC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33EC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33EC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33EC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33EC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33EC9"/>
    <w:rPr>
      <w:rFonts w:ascii="XO Thames" w:hAnsi="XO Thames"/>
      <w:sz w:val="28"/>
    </w:rPr>
  </w:style>
  <w:style w:type="paragraph" w:styleId="a8">
    <w:name w:val="Subtitle"/>
    <w:next w:val="a"/>
    <w:link w:val="a9"/>
    <w:qFormat/>
    <w:rsid w:val="00E33EC9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33EC9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E33EC9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E33EC9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E33EC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33EC9"/>
    <w:rPr>
      <w:rFonts w:ascii="XO Thames" w:hAnsi="XO Thames"/>
      <w:b/>
      <w:sz w:val="28"/>
    </w:rPr>
  </w:style>
  <w:style w:type="table" w:customStyle="1" w:styleId="TableNormal">
    <w:name w:val="Table Normal"/>
    <w:rsid w:val="00E33E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33EC9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33EC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33EC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33EC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33EC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33EC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33EC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33EC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33EC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33EC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33EC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33EC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33EC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33EC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33EC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33EC9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rsid w:val="00E33EC9"/>
  </w:style>
  <w:style w:type="character" w:customStyle="1" w:styleId="TableParagraph0">
    <w:name w:val="Table Paragraph"/>
    <w:basedOn w:val="1"/>
    <w:link w:val="TableParagraph"/>
    <w:rsid w:val="00E33EC9"/>
    <w:rPr>
      <w:rFonts w:ascii="Times New Roman" w:hAnsi="Times New Roman"/>
    </w:rPr>
  </w:style>
  <w:style w:type="paragraph" w:styleId="a3">
    <w:name w:val="Body Text"/>
    <w:basedOn w:val="a"/>
    <w:link w:val="a4"/>
    <w:rsid w:val="00E33EC9"/>
    <w:rPr>
      <w:sz w:val="28"/>
    </w:rPr>
  </w:style>
  <w:style w:type="character" w:customStyle="1" w:styleId="a4">
    <w:name w:val="Основной текст Знак"/>
    <w:basedOn w:val="1"/>
    <w:link w:val="a3"/>
    <w:rsid w:val="00E33EC9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E33EC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33EC9"/>
    <w:rPr>
      <w:rFonts w:ascii="XO Thames" w:hAnsi="XO Thames"/>
      <w:sz w:val="28"/>
    </w:rPr>
  </w:style>
  <w:style w:type="paragraph" w:customStyle="1" w:styleId="12">
    <w:name w:val="Основной шрифт абзаца1"/>
    <w:rsid w:val="00E33EC9"/>
  </w:style>
  <w:style w:type="paragraph" w:styleId="a5">
    <w:name w:val="List Paragraph"/>
    <w:basedOn w:val="a"/>
    <w:link w:val="a6"/>
    <w:rsid w:val="00E33EC9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E33EC9"/>
    <w:rPr>
      <w:rFonts w:ascii="Times New Roman" w:hAnsi="Times New Roman"/>
    </w:rPr>
  </w:style>
  <w:style w:type="character" w:customStyle="1" w:styleId="50">
    <w:name w:val="Заголовок 5 Знак"/>
    <w:link w:val="5"/>
    <w:rsid w:val="00E33EC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33EC9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E33EC9"/>
    <w:rPr>
      <w:color w:val="0000FF"/>
      <w:u w:val="single"/>
    </w:rPr>
  </w:style>
  <w:style w:type="character" w:styleId="a7">
    <w:name w:val="Hyperlink"/>
    <w:link w:val="13"/>
    <w:rsid w:val="00E33EC9"/>
    <w:rPr>
      <w:color w:val="0000FF"/>
      <w:u w:val="single"/>
    </w:rPr>
  </w:style>
  <w:style w:type="paragraph" w:customStyle="1" w:styleId="Footnote">
    <w:name w:val="Footnote"/>
    <w:link w:val="Footnote0"/>
    <w:rsid w:val="00E33EC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33EC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33EC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33EC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33EC9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33EC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33EC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33EC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33EC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33EC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33EC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33EC9"/>
    <w:rPr>
      <w:rFonts w:ascii="XO Thames" w:hAnsi="XO Thames"/>
      <w:sz w:val="28"/>
    </w:rPr>
  </w:style>
  <w:style w:type="paragraph" w:styleId="a8">
    <w:name w:val="Subtitle"/>
    <w:next w:val="a"/>
    <w:link w:val="a9"/>
    <w:qFormat/>
    <w:rsid w:val="00E33EC9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33EC9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E33EC9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E33EC9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E33EC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33EC9"/>
    <w:rPr>
      <w:rFonts w:ascii="XO Thames" w:hAnsi="XO Thames"/>
      <w:b/>
      <w:sz w:val="28"/>
    </w:rPr>
  </w:style>
  <w:style w:type="table" w:customStyle="1" w:styleId="TableNormal">
    <w:name w:val="Table Normal"/>
    <w:rsid w:val="00E33E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1358&amp;date=11.05.2023&amp;dst=100013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2024-03-14T05:14:00Z</dcterms:created>
  <dcterms:modified xsi:type="dcterms:W3CDTF">2024-07-05T07:33:00Z</dcterms:modified>
</cp:coreProperties>
</file>