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«ЕЛИЗАВЕТОВСКОЕ СЕЛЬСКОЕ ПОСЕЛЕНИЕ»</w:t>
      </w:r>
    </w:p>
    <w:p w:rsidR="00100425" w:rsidRPr="00100425" w:rsidRDefault="00100425" w:rsidP="00100425">
      <w:pPr>
        <w:jc w:val="center"/>
        <w:rPr>
          <w:sz w:val="28"/>
          <w:szCs w:val="28"/>
        </w:rPr>
      </w:pPr>
    </w:p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АДМИНИСТРАЦИЯ ЕЛИЗАВЕТОВСКОГО СЕЛЬСКОГО ПОСЕЛЕНИЯ</w:t>
      </w:r>
    </w:p>
    <w:p w:rsidR="00100425" w:rsidRPr="00100425" w:rsidRDefault="00100425" w:rsidP="00100425">
      <w:pPr>
        <w:jc w:val="both"/>
        <w:rPr>
          <w:sz w:val="28"/>
          <w:szCs w:val="28"/>
        </w:rPr>
      </w:pPr>
    </w:p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:rsidR="00100425" w:rsidRPr="00100425" w:rsidRDefault="00100425" w:rsidP="001004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0425" w:rsidRPr="00100425" w:rsidRDefault="00100425" w:rsidP="00100425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15.06.2022                         № </w:t>
      </w:r>
      <w:r>
        <w:rPr>
          <w:sz w:val="28"/>
          <w:szCs w:val="28"/>
        </w:rPr>
        <w:t>83</w:t>
      </w:r>
      <w:r w:rsidRPr="00100425">
        <w:rPr>
          <w:sz w:val="28"/>
          <w:szCs w:val="28"/>
        </w:rPr>
        <w:t xml:space="preserve">                         с. Елизаветовка</w:t>
      </w:r>
    </w:p>
    <w:p w:rsidR="007B4775" w:rsidRDefault="007B4775" w:rsidP="007B4775">
      <w:pPr>
        <w:jc w:val="center"/>
        <w:rPr>
          <w:sz w:val="28"/>
          <w:szCs w:val="28"/>
        </w:rPr>
      </w:pPr>
    </w:p>
    <w:p w:rsidR="007B4775" w:rsidRPr="00C23827" w:rsidRDefault="007B4775" w:rsidP="007B4775">
      <w:pPr>
        <w:jc w:val="center"/>
        <w:rPr>
          <w:sz w:val="28"/>
          <w:szCs w:val="28"/>
        </w:rPr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00425" w:rsidRDefault="00B5172B" w:rsidP="00100425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:rsidR="00100425" w:rsidRDefault="00B5172B" w:rsidP="00100425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="007B4775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</w:p>
    <w:p w:rsidR="00B5172B" w:rsidRPr="009A6B8F" w:rsidRDefault="00B5172B" w:rsidP="00100425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 w:rsidR="00D3563B">
        <w:rPr>
          <w:sz w:val="28"/>
          <w:szCs w:val="28"/>
        </w:rPr>
        <w:t>2</w:t>
      </w:r>
      <w:r w:rsidR="00100425">
        <w:rPr>
          <w:sz w:val="28"/>
          <w:szCs w:val="28"/>
        </w:rPr>
        <w:t>3</w:t>
      </w:r>
      <w:r w:rsidR="00D3563B">
        <w:rPr>
          <w:sz w:val="28"/>
          <w:szCs w:val="28"/>
        </w:rPr>
        <w:t xml:space="preserve"> год и плановый период 202</w:t>
      </w:r>
      <w:r w:rsidR="00100425">
        <w:rPr>
          <w:sz w:val="28"/>
          <w:szCs w:val="28"/>
        </w:rPr>
        <w:t>4</w:t>
      </w:r>
      <w:r w:rsidRPr="009A6B8F">
        <w:rPr>
          <w:sz w:val="28"/>
          <w:szCs w:val="28"/>
        </w:rPr>
        <w:t xml:space="preserve"> и 202</w:t>
      </w:r>
      <w:r w:rsidR="00100425">
        <w:rPr>
          <w:sz w:val="28"/>
          <w:szCs w:val="28"/>
        </w:rPr>
        <w:t>5</w:t>
      </w:r>
      <w:r w:rsidRPr="009A6B8F">
        <w:rPr>
          <w:sz w:val="28"/>
          <w:szCs w:val="28"/>
        </w:rPr>
        <w:t xml:space="preserve">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945D6D">
        <w:rPr>
          <w:kern w:val="2"/>
          <w:sz w:val="28"/>
          <w:szCs w:val="28"/>
        </w:rPr>
        <w:t>30.11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</w:t>
      </w:r>
      <w:r w:rsidR="00637A66">
        <w:rPr>
          <w:kern w:val="2"/>
          <w:sz w:val="28"/>
          <w:szCs w:val="28"/>
        </w:rPr>
        <w:t>1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945D6D">
        <w:rPr>
          <w:kern w:val="2"/>
          <w:sz w:val="28"/>
          <w:szCs w:val="28"/>
        </w:rPr>
        <w:t>15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</w:t>
      </w:r>
      <w:r w:rsidRPr="009A6B8F">
        <w:rPr>
          <w:kern w:val="2"/>
          <w:sz w:val="28"/>
          <w:szCs w:val="28"/>
        </w:rPr>
        <w:t>ском сельском поселении»</w:t>
      </w:r>
      <w:r>
        <w:rPr>
          <w:kern w:val="2"/>
          <w:sz w:val="28"/>
          <w:szCs w:val="28"/>
        </w:rPr>
        <w:t xml:space="preserve">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7B4775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B5172B"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945D6D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945D6D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и 202</w:t>
      </w:r>
      <w:r w:rsidR="00945D6D">
        <w:rPr>
          <w:kern w:val="2"/>
          <w:sz w:val="28"/>
          <w:szCs w:val="28"/>
        </w:rPr>
        <w:t>5</w:t>
      </w:r>
      <w:r w:rsidR="00B5172B">
        <w:rPr>
          <w:kern w:val="2"/>
          <w:sz w:val="28"/>
          <w:szCs w:val="28"/>
        </w:rPr>
        <w:t xml:space="preserve"> годов</w:t>
      </w:r>
      <w:r w:rsidR="00566A4E">
        <w:rPr>
          <w:kern w:val="2"/>
          <w:sz w:val="28"/>
          <w:szCs w:val="28"/>
        </w:rPr>
        <w:t xml:space="preserve">, </w:t>
      </w:r>
      <w:r w:rsidR="00B5172B">
        <w:rPr>
          <w:kern w:val="2"/>
          <w:sz w:val="28"/>
          <w:szCs w:val="28"/>
        </w:rPr>
        <w:t xml:space="preserve"> </w:t>
      </w:r>
      <w:r w:rsidR="009A6B8F">
        <w:rPr>
          <w:kern w:val="2"/>
          <w:sz w:val="28"/>
          <w:szCs w:val="28"/>
        </w:rPr>
        <w:t xml:space="preserve">Администрации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945D6D">
        <w:rPr>
          <w:kern w:val="2"/>
          <w:sz w:val="28"/>
          <w:szCs w:val="28"/>
        </w:rPr>
        <w:t xml:space="preserve"> </w:t>
      </w:r>
      <w:proofErr w:type="gramStart"/>
      <w:r w:rsidR="00945D6D">
        <w:rPr>
          <w:b/>
          <w:kern w:val="2"/>
          <w:sz w:val="28"/>
          <w:szCs w:val="28"/>
        </w:rPr>
        <w:t>п</w:t>
      </w:r>
      <w:proofErr w:type="gramEnd"/>
      <w:r w:rsidR="00945D6D">
        <w:rPr>
          <w:b/>
          <w:kern w:val="2"/>
          <w:sz w:val="28"/>
          <w:szCs w:val="28"/>
        </w:rPr>
        <w:t xml:space="preserve"> о с т а н о в </w:t>
      </w:r>
      <w:proofErr w:type="gramStart"/>
      <w:r w:rsidR="00945D6D">
        <w:rPr>
          <w:b/>
          <w:kern w:val="2"/>
          <w:sz w:val="28"/>
          <w:szCs w:val="28"/>
        </w:rPr>
        <w:t>л</w:t>
      </w:r>
      <w:proofErr w:type="gramEnd"/>
      <w:r w:rsidR="00945D6D">
        <w:rPr>
          <w:b/>
          <w:kern w:val="2"/>
          <w:sz w:val="28"/>
          <w:szCs w:val="28"/>
        </w:rPr>
        <w:t xml:space="preserve"> я е т:</w:t>
      </w:r>
      <w:r w:rsidR="00B5172B">
        <w:rPr>
          <w:kern w:val="2"/>
          <w:sz w:val="28"/>
          <w:szCs w:val="28"/>
        </w:rPr>
        <w:t xml:space="preserve"> 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7B4775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945D6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 плановый период 202</w:t>
      </w:r>
      <w:r w:rsidR="00945D6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945D6D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лавным распорядителям средств бюджета </w:t>
      </w:r>
      <w:r w:rsidR="00945D6D">
        <w:rPr>
          <w:kern w:val="2"/>
          <w:sz w:val="28"/>
          <w:szCs w:val="28"/>
        </w:rPr>
        <w:t xml:space="preserve">Елизаветовского сельского </w:t>
      </w:r>
      <w:r w:rsidR="00B5428B">
        <w:rPr>
          <w:kern w:val="2"/>
          <w:sz w:val="28"/>
          <w:szCs w:val="28"/>
        </w:rPr>
        <w:t xml:space="preserve">поселения </w:t>
      </w:r>
      <w:r w:rsidR="00945D6D">
        <w:rPr>
          <w:kern w:val="2"/>
          <w:sz w:val="28"/>
          <w:szCs w:val="28"/>
        </w:rPr>
        <w:t xml:space="preserve">Азовского района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945D6D" w:rsidRDefault="00945D6D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:rsidR="00945D6D" w:rsidRPr="00945D6D" w:rsidRDefault="00945D6D" w:rsidP="00945D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 w:rsidRPr="00945D6D">
        <w:rPr>
          <w:sz w:val="28"/>
          <w:szCs w:val="28"/>
        </w:rPr>
        <w:t xml:space="preserve"> </w:t>
      </w:r>
      <w:proofErr w:type="gramStart"/>
      <w:r w:rsidRPr="00945D6D">
        <w:rPr>
          <w:sz w:val="28"/>
          <w:szCs w:val="28"/>
        </w:rPr>
        <w:t>Заведующей сектора</w:t>
      </w:r>
      <w:proofErr w:type="gramEnd"/>
      <w:r w:rsidRPr="00945D6D">
        <w:rPr>
          <w:sz w:val="28"/>
          <w:szCs w:val="28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945D6D">
          <w:rPr>
            <w:color w:val="0000FF"/>
            <w:sz w:val="28"/>
            <w:szCs w:val="28"/>
            <w:u w:val="single"/>
          </w:rPr>
          <w:t>http://www.elizavetovskoe.ru</w:t>
        </w:r>
      </w:hyperlink>
      <w:r w:rsidRPr="00945D6D">
        <w:rPr>
          <w:sz w:val="28"/>
          <w:szCs w:val="28"/>
        </w:rPr>
        <w:t>.</w:t>
      </w:r>
    </w:p>
    <w:p w:rsidR="00945D6D" w:rsidRPr="00945D6D" w:rsidRDefault="00945D6D" w:rsidP="00945D6D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>Контроль за</w:t>
      </w:r>
      <w:proofErr w:type="gramEnd"/>
      <w:r w:rsidRPr="00945D6D">
        <w:rPr>
          <w:sz w:val="28"/>
          <w:szCs w:val="24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945D6D" w:rsidRPr="00945D6D" w:rsidRDefault="00945D6D" w:rsidP="00945D6D">
      <w:pPr>
        <w:jc w:val="both"/>
        <w:rPr>
          <w:sz w:val="24"/>
          <w:szCs w:val="24"/>
        </w:rPr>
      </w:pPr>
    </w:p>
    <w:p w:rsidR="00945D6D" w:rsidRDefault="00945D6D" w:rsidP="00945D6D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Глава Администрации </w:t>
      </w:r>
    </w:p>
    <w:p w:rsidR="00945D6D" w:rsidRPr="00945D6D" w:rsidRDefault="00945D6D" w:rsidP="00945D6D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Елизаветовского </w:t>
      </w:r>
    </w:p>
    <w:p w:rsidR="00B5428B" w:rsidRDefault="00945D6D" w:rsidP="00945D6D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                       </w:t>
      </w:r>
      <w:r w:rsidRPr="00945D6D">
        <w:rPr>
          <w:sz w:val="28"/>
          <w:szCs w:val="28"/>
        </w:rPr>
        <w:t xml:space="preserve">            В.С. </w:t>
      </w:r>
      <w:proofErr w:type="gramStart"/>
      <w:r w:rsidRPr="00945D6D">
        <w:rPr>
          <w:sz w:val="28"/>
          <w:szCs w:val="28"/>
        </w:rPr>
        <w:t>Луговой</w:t>
      </w:r>
      <w:proofErr w:type="gramEnd"/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5172B" w:rsidRDefault="00B5172B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:rsidR="00B5172B" w:rsidRDefault="001A6194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C3A76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B5172B" w:rsidRDefault="00664B10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 w:rsidR="00091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B2DE4" w:rsidRPr="00100425">
        <w:rPr>
          <w:sz w:val="28"/>
          <w:szCs w:val="28"/>
        </w:rPr>
        <w:t>15</w:t>
      </w:r>
      <w:r w:rsidR="00BB2DE4">
        <w:rPr>
          <w:sz w:val="28"/>
          <w:szCs w:val="28"/>
        </w:rPr>
        <w:t>.0</w:t>
      </w:r>
      <w:r w:rsidR="00BB2DE4" w:rsidRPr="00100425">
        <w:rPr>
          <w:sz w:val="28"/>
          <w:szCs w:val="28"/>
        </w:rPr>
        <w:t>6</w:t>
      </w:r>
      <w:r w:rsidR="00091DC1">
        <w:rPr>
          <w:sz w:val="28"/>
          <w:szCs w:val="28"/>
        </w:rPr>
        <w:t>.</w:t>
      </w:r>
      <w:r w:rsidR="00E36CE2">
        <w:rPr>
          <w:sz w:val="28"/>
          <w:szCs w:val="28"/>
        </w:rPr>
        <w:t>20</w:t>
      </w:r>
      <w:r w:rsidR="00BB2DE4">
        <w:rPr>
          <w:sz w:val="28"/>
          <w:szCs w:val="28"/>
        </w:rPr>
        <w:t>2</w:t>
      </w:r>
      <w:r w:rsidR="00BB2DE4" w:rsidRPr="00100425">
        <w:rPr>
          <w:sz w:val="28"/>
          <w:szCs w:val="28"/>
        </w:rPr>
        <w:t>2</w:t>
      </w:r>
      <w:r w:rsidR="00B5172B">
        <w:rPr>
          <w:sz w:val="28"/>
          <w:szCs w:val="28"/>
        </w:rPr>
        <w:t xml:space="preserve"> №</w:t>
      </w:r>
      <w:r w:rsidR="00BB2DE4">
        <w:rPr>
          <w:sz w:val="28"/>
          <w:szCs w:val="28"/>
        </w:rPr>
        <w:t xml:space="preserve"> </w:t>
      </w:r>
      <w:r w:rsidR="00BB2DE4" w:rsidRPr="00100425">
        <w:rPr>
          <w:sz w:val="28"/>
          <w:szCs w:val="28"/>
        </w:rPr>
        <w:t>83</w:t>
      </w:r>
      <w:r w:rsidR="00B5172B">
        <w:rPr>
          <w:sz w:val="28"/>
          <w:szCs w:val="28"/>
        </w:rPr>
        <w:t xml:space="preserve"> </w:t>
      </w:r>
    </w:p>
    <w:p w:rsidR="00B5172B" w:rsidRP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DC3A76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BE3728">
        <w:rPr>
          <w:kern w:val="2"/>
          <w:sz w:val="28"/>
          <w:szCs w:val="28"/>
        </w:rPr>
        <w:t>3</w:t>
      </w:r>
      <w:r w:rsidR="00664B10">
        <w:rPr>
          <w:kern w:val="2"/>
          <w:sz w:val="28"/>
          <w:szCs w:val="28"/>
        </w:rPr>
        <w:t xml:space="preserve"> год и на </w:t>
      </w:r>
      <w:r w:rsidR="00BE3728">
        <w:rPr>
          <w:kern w:val="2"/>
          <w:sz w:val="28"/>
          <w:szCs w:val="28"/>
        </w:rPr>
        <w:t>плановый период 2024</w:t>
      </w:r>
      <w:r>
        <w:rPr>
          <w:kern w:val="2"/>
          <w:sz w:val="28"/>
          <w:szCs w:val="28"/>
        </w:rPr>
        <w:t xml:space="preserve"> и 202</w:t>
      </w:r>
      <w:r w:rsidR="00BE3728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p w:rsidR="00B5172B" w:rsidRPr="00B5172B" w:rsidRDefault="00B5172B" w:rsidP="00A15391">
      <w:pPr>
        <w:shd w:val="clear" w:color="auto" w:fill="FFFFFF" w:themeFill="background1"/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A15391">
      <w:pPr>
        <w:shd w:val="clear" w:color="auto" w:fill="FFFFFF" w:themeFill="background1"/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Default="0088116C" w:rsidP="00A15391">
            <w:pPr>
              <w:pStyle w:val="ConsPlusNormal"/>
              <w:shd w:val="clear" w:color="auto" w:fill="FFFFFF" w:themeFill="background1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48600E">
              <w:t>3</w:t>
            </w:r>
            <w:r w:rsidRPr="00487CAC">
              <w:t xml:space="preserve"> год и на плановый период 20</w:t>
            </w:r>
            <w:r>
              <w:t>2</w:t>
            </w:r>
            <w:r w:rsidR="0048600E">
              <w:t>4</w:t>
            </w:r>
            <w:r w:rsidRPr="00487CAC">
              <w:t xml:space="preserve"> и 202</w:t>
            </w:r>
            <w:r w:rsidR="0048600E">
              <w:t>5</w:t>
            </w:r>
            <w:r w:rsidRPr="00487CAC">
              <w:t xml:space="preserve"> годов;</w:t>
            </w:r>
          </w:p>
          <w:p w:rsidR="0088116C" w:rsidRDefault="0088116C" w:rsidP="00A15391">
            <w:pPr>
              <w:pStyle w:val="ConsPlusNormal"/>
              <w:shd w:val="clear" w:color="auto" w:fill="FFFFFF" w:themeFill="background1"/>
            </w:pPr>
          </w:p>
          <w:p w:rsidR="0088116C" w:rsidRPr="00487CAC" w:rsidRDefault="0088116C" w:rsidP="00A15391">
            <w:pPr>
              <w:pStyle w:val="ConsPlusNormal"/>
              <w:shd w:val="clear" w:color="auto" w:fill="FFFFFF" w:themeFill="background1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083A32" w:rsidRDefault="0088116C" w:rsidP="00A15391">
            <w:pPr>
              <w:pStyle w:val="ConsPlusNormal"/>
              <w:shd w:val="clear" w:color="auto" w:fill="FFFFFF" w:themeFill="background1"/>
              <w:jc w:val="center"/>
            </w:pPr>
            <w:r w:rsidRPr="00487CAC">
              <w:t xml:space="preserve">до </w:t>
            </w:r>
            <w:r>
              <w:t>0</w:t>
            </w:r>
            <w:r w:rsidR="00142538">
              <w:t>1</w:t>
            </w:r>
            <w:r w:rsidRPr="00487CAC">
              <w:t xml:space="preserve"> </w:t>
            </w:r>
            <w:r>
              <w:t>июля</w:t>
            </w:r>
            <w:r w:rsidRPr="00487CAC">
              <w:t xml:space="preserve"> 20</w:t>
            </w:r>
            <w:r w:rsidR="00D75D0C">
              <w:t>2</w:t>
            </w:r>
            <w:r w:rsidR="00944D56">
              <w:rPr>
                <w:lang w:val="en-US"/>
              </w:rPr>
              <w:t>2</w:t>
            </w:r>
            <w:r w:rsidR="00083A32">
              <w:t xml:space="preserve">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3563B" w:rsidRDefault="00944D56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D3563B">
              <w:rPr>
                <w:sz w:val="28"/>
                <w:szCs w:val="28"/>
              </w:rPr>
              <w:t xml:space="preserve">пециалист </w:t>
            </w:r>
          </w:p>
          <w:p w:rsidR="0088116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:rsidR="00D75D0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75D0C" w:rsidRPr="00487CAC" w:rsidRDefault="00D75D0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88116C" w:rsidRPr="00487CAC" w:rsidRDefault="0088116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88116C" w:rsidRPr="00487CAC" w:rsidRDefault="0088116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88116C" w:rsidRPr="00487CAC" w:rsidRDefault="0088116C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4A5BC8" w:rsidTr="00A15391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 по налогам), установленных Решениями Собрания депутатов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sz w:val="28"/>
                <w:szCs w:val="28"/>
              </w:rPr>
              <w:t>вского сельского поселения о местных налогах, в соответствии с требованиями к оценке налоговых расходов, предусмотренными постановлениями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13074C" w:rsidP="00A15391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августа 202</w:t>
            </w:r>
            <w:r w:rsidR="00083A32">
              <w:rPr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3A32" w:rsidRDefault="00083A32" w:rsidP="00083A3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083A32" w:rsidRDefault="00083A32" w:rsidP="00083A3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:rsidR="004A5BC8" w:rsidRDefault="004A5BC8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CE0040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Default="00CE0040" w:rsidP="00A669E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Default="00CE0040" w:rsidP="00A669EB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Елизаветовского сельского поселения «О прогнозе социально-экономического развития Елизаветовс</w:t>
            </w:r>
            <w:r w:rsidR="00C901B5">
              <w:rPr>
                <w:kern w:val="2"/>
                <w:sz w:val="28"/>
                <w:szCs w:val="28"/>
              </w:rPr>
              <w:t>кого сельского поселения на 2023-2023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Default="00CE0040" w:rsidP="00A669EB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 августа  202</w:t>
            </w:r>
            <w:r w:rsidR="00C901B5">
              <w:rPr>
                <w:kern w:val="2"/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1B5" w:rsidRDefault="00C901B5" w:rsidP="00C901B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C901B5" w:rsidRDefault="00C901B5" w:rsidP="00C901B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:rsidR="00CE0040" w:rsidRDefault="00CE0040" w:rsidP="00A669EB">
            <w:pPr>
              <w:shd w:val="clear" w:color="auto" w:fill="FFFFFF" w:themeFill="background1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0A758E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Default="00CE0040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Pr="000A758E" w:rsidRDefault="000A758E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A758E">
              <w:rPr>
                <w:sz w:val="28"/>
                <w:szCs w:val="28"/>
              </w:rPr>
              <w:t>Предоставление в сектор экономики и финансов</w:t>
            </w:r>
            <w:r w:rsidR="00A52C8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Елизаветовского сельского поселения объемов финансирования и лимитов потребления топливно-энергетических ресурсов и уличного освещения для Елизаветовс</w:t>
            </w:r>
            <w:r w:rsidR="00F534A8">
              <w:rPr>
                <w:sz w:val="28"/>
                <w:szCs w:val="28"/>
              </w:rPr>
              <w:t>кого сельского поселения на 2023-2025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Pr="009A3F89" w:rsidRDefault="000A758E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A3F89">
              <w:rPr>
                <w:kern w:val="2"/>
                <w:sz w:val="28"/>
                <w:szCs w:val="28"/>
              </w:rPr>
              <w:t>до 01</w:t>
            </w:r>
            <w:r w:rsidR="003D4DB0" w:rsidRPr="009A3F89">
              <w:rPr>
                <w:kern w:val="2"/>
                <w:sz w:val="28"/>
                <w:szCs w:val="28"/>
              </w:rPr>
              <w:t xml:space="preserve"> сентября </w:t>
            </w:r>
            <w:r w:rsidRPr="009A3F89">
              <w:rPr>
                <w:kern w:val="2"/>
                <w:sz w:val="28"/>
                <w:szCs w:val="28"/>
              </w:rPr>
              <w:t>202</w:t>
            </w:r>
            <w:r w:rsidR="00F534A8">
              <w:rPr>
                <w:kern w:val="2"/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58E" w:rsidRDefault="000A758E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</w:p>
        </w:tc>
      </w:tr>
      <w:tr w:rsidR="00C345E5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5E5" w:rsidRDefault="00CE0040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5E5" w:rsidRDefault="00C345E5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A758E">
              <w:rPr>
                <w:sz w:val="28"/>
                <w:szCs w:val="28"/>
              </w:rPr>
              <w:t>Предоставление в сектор экономики и финансов</w:t>
            </w:r>
            <w:r w:rsidR="00A52C8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Елизаветовского сельского поселения объемов финансирования и лимитов потребления водоснабжения, водоотведения и вывоза жидких бытовых отходов, твер</w:t>
            </w:r>
            <w:r w:rsidR="00A52C87">
              <w:rPr>
                <w:sz w:val="28"/>
                <w:szCs w:val="28"/>
              </w:rPr>
              <w:t>дых коммунальных отходов на 2023-2025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5E5" w:rsidRPr="009A3F89" w:rsidRDefault="00A52C87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A3F89">
              <w:rPr>
                <w:kern w:val="2"/>
                <w:sz w:val="28"/>
                <w:szCs w:val="28"/>
              </w:rPr>
              <w:t>до 01 сентября 202</w:t>
            </w:r>
            <w:r>
              <w:rPr>
                <w:kern w:val="2"/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5E5" w:rsidRDefault="00C345E5" w:rsidP="00A1539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</w:p>
        </w:tc>
      </w:tr>
      <w:tr w:rsidR="0088116C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57C45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9C76CC" w:rsidP="00A15391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="0088116C">
              <w:rPr>
                <w:kern w:val="2"/>
                <w:sz w:val="28"/>
                <w:szCs w:val="28"/>
              </w:rPr>
              <w:t xml:space="preserve">тверждение прогноза социально-экономического </w:t>
            </w:r>
            <w:r w:rsidR="0088116C">
              <w:rPr>
                <w:kern w:val="2"/>
                <w:sz w:val="28"/>
                <w:szCs w:val="28"/>
              </w:rPr>
              <w:lastRenderedPageBreak/>
              <w:t xml:space="preserve">развития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 w:rsidR="0088116C">
              <w:rPr>
                <w:kern w:val="2"/>
                <w:sz w:val="28"/>
                <w:szCs w:val="28"/>
              </w:rPr>
              <w:t xml:space="preserve"> сельского поселения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3B4E85">
              <w:rPr>
                <w:kern w:val="2"/>
                <w:sz w:val="28"/>
                <w:szCs w:val="28"/>
              </w:rPr>
              <w:t>3</w:t>
            </w:r>
            <w:r w:rsidR="0088116C">
              <w:rPr>
                <w:kern w:val="2"/>
                <w:sz w:val="28"/>
                <w:szCs w:val="28"/>
              </w:rPr>
              <w:t xml:space="preserve"> – 202</w:t>
            </w:r>
            <w:r w:rsidR="003B4E85">
              <w:rPr>
                <w:kern w:val="2"/>
                <w:sz w:val="28"/>
                <w:szCs w:val="28"/>
              </w:rPr>
              <w:t>5</w:t>
            </w:r>
            <w:r w:rsidR="0088116C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857C45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857C45">
              <w:rPr>
                <w:kern w:val="2"/>
                <w:sz w:val="28"/>
                <w:szCs w:val="28"/>
              </w:rPr>
              <w:t>2</w:t>
            </w:r>
            <w:r w:rsidR="003B4E85">
              <w:rPr>
                <w:kern w:val="2"/>
                <w:sz w:val="28"/>
                <w:szCs w:val="28"/>
              </w:rPr>
              <w:t xml:space="preserve">2 </w:t>
            </w:r>
            <w:r w:rsidR="003B4E85">
              <w:rPr>
                <w:kern w:val="2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E85" w:rsidRDefault="003B4E85" w:rsidP="003B4E8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</w:t>
            </w:r>
          </w:p>
          <w:p w:rsidR="0088116C" w:rsidRDefault="003B4E85" w:rsidP="003B4E85">
            <w:pPr>
              <w:shd w:val="clear" w:color="auto" w:fill="FFFFFF" w:themeFill="background1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Лоза О.С.</w:t>
            </w:r>
          </w:p>
        </w:tc>
      </w:tr>
      <w:tr w:rsidR="0088116C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E061E7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</w:t>
            </w:r>
            <w:r w:rsidR="009C76CC">
              <w:rPr>
                <w:sz w:val="28"/>
                <w:szCs w:val="28"/>
              </w:rPr>
              <w:t>2</w:t>
            </w:r>
            <w:r w:rsidR="006866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686687">
            <w:pPr>
              <w:shd w:val="clear" w:color="auto" w:fill="FFFFFF" w:themeFill="background1"/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E061E7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061E7">
              <w:rPr>
                <w:kern w:val="2"/>
                <w:sz w:val="28"/>
                <w:szCs w:val="28"/>
              </w:rPr>
              <w:t>октября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86687">
              <w:rPr>
                <w:kern w:val="2"/>
                <w:sz w:val="28"/>
                <w:szCs w:val="28"/>
              </w:rPr>
              <w:t>2022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Default="0088116C" w:rsidP="00A153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9A3F89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F89" w:rsidRDefault="009A3F89" w:rsidP="00A669EB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F89" w:rsidRDefault="009A3F89" w:rsidP="003F416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</w:t>
            </w:r>
            <w:r w:rsidR="003F416A">
              <w:rPr>
                <w:kern w:val="2"/>
                <w:sz w:val="28"/>
                <w:szCs w:val="28"/>
              </w:rPr>
              <w:t>предварительных</w:t>
            </w:r>
            <w:r>
              <w:rPr>
                <w:kern w:val="2"/>
                <w:sz w:val="28"/>
                <w:szCs w:val="28"/>
              </w:rPr>
              <w:t xml:space="preserve"> итогах социально-экономического развития Елизаветовского сельског</w:t>
            </w:r>
            <w:r w:rsidR="00686687">
              <w:rPr>
                <w:kern w:val="2"/>
                <w:sz w:val="28"/>
                <w:szCs w:val="28"/>
              </w:rPr>
              <w:t>о поселения за 7 месяцев 2022 года</w:t>
            </w:r>
            <w:r>
              <w:rPr>
                <w:kern w:val="2"/>
                <w:sz w:val="28"/>
                <w:szCs w:val="28"/>
              </w:rPr>
              <w:t xml:space="preserve"> и ожидаемых итогах социально-экономического развития Елизаветовс</w:t>
            </w:r>
            <w:r w:rsidR="00686687">
              <w:rPr>
                <w:kern w:val="2"/>
                <w:sz w:val="28"/>
                <w:szCs w:val="28"/>
              </w:rPr>
              <w:t>кого сельского поселения за 2023</w:t>
            </w:r>
            <w:r>
              <w:rPr>
                <w:kern w:val="2"/>
                <w:sz w:val="28"/>
                <w:szCs w:val="28"/>
              </w:rPr>
              <w:t xml:space="preserve">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F89" w:rsidRDefault="009A3F89" w:rsidP="00A669E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</w:t>
            </w:r>
            <w:r w:rsidR="00686687">
              <w:rPr>
                <w:kern w:val="2"/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87" w:rsidRDefault="00686687" w:rsidP="0068668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9A3F89" w:rsidRDefault="00686687" w:rsidP="00686687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</w:tc>
      </w:tr>
      <w:tr w:rsidR="00CE0040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Default="00CE0040" w:rsidP="00A669EB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Pr="00487CAC" w:rsidRDefault="00CE0040" w:rsidP="00A669EB">
            <w:pPr>
              <w:pStyle w:val="ConsPlusNormal"/>
              <w:shd w:val="clear" w:color="auto" w:fill="FFFFFF" w:themeFill="background1"/>
            </w:pPr>
            <w:r>
              <w:t xml:space="preserve">Предоставление в сектор экономики и финансов паспортов  муниципальных программ </w:t>
            </w:r>
            <w:r w:rsidRPr="003A721B">
              <w:t>Елизавето</w:t>
            </w:r>
            <w:r>
              <w:t>вского сельского поселения</w:t>
            </w:r>
            <w:r w:rsidRPr="00091DC1">
              <w:t xml:space="preserve"> </w:t>
            </w:r>
            <w:r>
              <w:t>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Default="0091538D" w:rsidP="00A669E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2022 года</w:t>
            </w:r>
          </w:p>
          <w:p w:rsidR="00CE0040" w:rsidRPr="00487CAC" w:rsidRDefault="00CE0040" w:rsidP="00A669EB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040" w:rsidRPr="00487CAC" w:rsidRDefault="00CE0040" w:rsidP="00A669EB">
            <w:pPr>
              <w:pStyle w:val="ConsPlusNormal"/>
              <w:shd w:val="clear" w:color="auto" w:fill="FFFFFF" w:themeFill="background1"/>
            </w:pPr>
            <w:r>
              <w:t xml:space="preserve">должностные лица Администрации </w:t>
            </w:r>
            <w:r w:rsidRPr="003A721B">
              <w:t>Елизавето</w:t>
            </w:r>
            <w:r>
              <w:t xml:space="preserve">вского сельского поселения по направлениям </w:t>
            </w:r>
          </w:p>
        </w:tc>
      </w:tr>
      <w:tr w:rsidR="00C975B4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E0040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>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E2B8F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б основных направлениях долговой политики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>вского сельского поселения</w:t>
            </w:r>
            <w:r w:rsidR="0091538D">
              <w:rPr>
                <w:sz w:val="28"/>
                <w:szCs w:val="28"/>
              </w:rPr>
              <w:br/>
              <w:t>на 2023 год и плановый период 2024 и 2025</w:t>
            </w:r>
            <w:r>
              <w:rPr>
                <w:sz w:val="28"/>
                <w:szCs w:val="28"/>
              </w:rPr>
              <w:t xml:space="preserve"> годов</w:t>
            </w:r>
            <w:r w:rsidR="005E2B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622364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октября </w:t>
            </w:r>
            <w:r w:rsidR="00622364">
              <w:rPr>
                <w:kern w:val="2"/>
                <w:sz w:val="28"/>
                <w:szCs w:val="28"/>
              </w:rPr>
              <w:t>202</w:t>
            </w:r>
            <w:r w:rsidR="0091538D">
              <w:rPr>
                <w:kern w:val="2"/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622364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</w:p>
        </w:tc>
      </w:tr>
      <w:tr w:rsidR="00C975B4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75B4" w:rsidRDefault="009A3F89" w:rsidP="00CE004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E0040">
              <w:rPr>
                <w:kern w:val="2"/>
                <w:sz w:val="28"/>
                <w:szCs w:val="28"/>
              </w:rPr>
              <w:t>1</w:t>
            </w:r>
            <w:r w:rsidR="00C975B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75B4" w:rsidRDefault="00C975B4" w:rsidP="00A15391">
            <w:pPr>
              <w:shd w:val="clear" w:color="auto" w:fill="FFFFFF" w:themeFill="background1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«Об основных направлениях бюджетной и налоговой политики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>вс</w:t>
            </w:r>
            <w:r w:rsidR="00622364">
              <w:rPr>
                <w:kern w:val="2"/>
                <w:sz w:val="28"/>
                <w:szCs w:val="28"/>
              </w:rPr>
              <w:t xml:space="preserve">кого </w:t>
            </w:r>
            <w:r w:rsidR="00F42C09">
              <w:rPr>
                <w:kern w:val="2"/>
                <w:sz w:val="28"/>
                <w:szCs w:val="28"/>
              </w:rPr>
              <w:lastRenderedPageBreak/>
              <w:t>сельского поселения на 2023 – 2025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</w:t>
            </w:r>
            <w:r w:rsidR="0091538D">
              <w:rPr>
                <w:kern w:val="2"/>
                <w:sz w:val="28"/>
                <w:szCs w:val="28"/>
              </w:rPr>
              <w:t xml:space="preserve"> 20 октября 2022 года</w:t>
            </w:r>
          </w:p>
          <w:p w:rsidR="00C975B4" w:rsidRDefault="00C975B4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5B4" w:rsidRDefault="00622364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</w:p>
        </w:tc>
      </w:tr>
      <w:tr w:rsidR="000D0919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19" w:rsidRDefault="00A717D2" w:rsidP="00A15391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19" w:rsidRPr="00487CAC" w:rsidRDefault="000D0919" w:rsidP="00A15391">
            <w:pPr>
              <w:pStyle w:val="ConsPlusNormal"/>
              <w:shd w:val="clear" w:color="auto" w:fill="FFFFFF" w:themeFill="background1"/>
            </w:pPr>
            <w:r w:rsidRPr="00487CAC"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Pr="003A721B">
              <w:t>Елизавето</w:t>
            </w:r>
            <w:r>
              <w:t>вского</w:t>
            </w:r>
            <w:r w:rsidRPr="00487CAC">
              <w:t xml:space="preserve"> сельского поселения на 20</w:t>
            </w:r>
            <w:r>
              <w:t>2</w:t>
            </w:r>
            <w:r w:rsidR="00F42C09">
              <w:t>3</w:t>
            </w:r>
            <w:r w:rsidRPr="00487CAC">
              <w:t xml:space="preserve"> год </w:t>
            </w:r>
            <w:r>
              <w:t>и плановый период 202</w:t>
            </w:r>
            <w:r w:rsidR="00F42C09">
              <w:t>4</w:t>
            </w:r>
            <w:r>
              <w:t xml:space="preserve"> </w:t>
            </w:r>
            <w:r w:rsidRPr="00487CAC">
              <w:t>и 20</w:t>
            </w:r>
            <w:r>
              <w:t>2</w:t>
            </w:r>
            <w:r w:rsidR="00F42C09">
              <w:t>5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19" w:rsidRPr="00487CAC" w:rsidRDefault="000D0919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 w:rsidRPr="00487CAC">
              <w:rPr>
                <w:kern w:val="2"/>
                <w:sz w:val="28"/>
                <w:szCs w:val="28"/>
              </w:rPr>
              <w:t xml:space="preserve">до </w:t>
            </w:r>
            <w:r w:rsidR="00F42C09">
              <w:rPr>
                <w:kern w:val="2"/>
                <w:sz w:val="28"/>
                <w:szCs w:val="28"/>
              </w:rPr>
              <w:t>21</w:t>
            </w:r>
            <w:r w:rsidRPr="00487CA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487CAC">
              <w:rPr>
                <w:kern w:val="2"/>
                <w:sz w:val="28"/>
                <w:szCs w:val="28"/>
              </w:rPr>
              <w:t xml:space="preserve"> 20</w:t>
            </w:r>
            <w:r w:rsidR="00F42C09">
              <w:rPr>
                <w:kern w:val="2"/>
                <w:sz w:val="28"/>
                <w:szCs w:val="28"/>
              </w:rPr>
              <w:t>22 года</w:t>
            </w:r>
          </w:p>
          <w:p w:rsidR="000D0919" w:rsidRPr="00487CAC" w:rsidRDefault="000D0919" w:rsidP="00A1539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2C09" w:rsidRDefault="00F42C09" w:rsidP="00F42C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0D0919" w:rsidRPr="00487CAC" w:rsidRDefault="00F42C09" w:rsidP="00F42C09">
            <w:pPr>
              <w:shd w:val="clear" w:color="auto" w:fill="FFFFFF" w:themeFill="background1"/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</w:tc>
      </w:tr>
      <w:tr w:rsidR="0065039D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9D" w:rsidRDefault="0065039D" w:rsidP="00A15391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9D" w:rsidRPr="00487CAC" w:rsidRDefault="0065039D" w:rsidP="00A15391">
            <w:pPr>
              <w:pStyle w:val="ConsPlusNormal"/>
              <w:shd w:val="clear" w:color="auto" w:fill="FFFFFF" w:themeFill="background1"/>
            </w:pPr>
            <w:r>
              <w:t xml:space="preserve">Подготовка проектов решений Собрания депутатов Елизаветовского сельского поселения «О внесении изменений в решение Собрания депутатов Елизаветовского сельского поселения «О земельном налоге»» и «О внесении изменений в решение Собрания депутатов Елизаветовского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9D" w:rsidRPr="00487CAC" w:rsidRDefault="0065039D" w:rsidP="00A15391">
            <w:pPr>
              <w:pStyle w:val="ConsPlusNormal"/>
              <w:shd w:val="clear" w:color="auto" w:fill="FFFFFF" w:themeFill="background1"/>
              <w:jc w:val="center"/>
            </w:pPr>
            <w:r>
              <w:t>до 01 ноября 202</w:t>
            </w:r>
            <w:r w:rsidR="00F42C09">
              <w:t>2</w:t>
            </w:r>
            <w:r w:rsidR="00A06C5B">
              <w:t xml:space="preserve">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2C09" w:rsidRDefault="00F42C09" w:rsidP="00F42C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65039D" w:rsidRDefault="00F42C09" w:rsidP="00F42C09">
            <w:pPr>
              <w:shd w:val="clear" w:color="auto" w:fill="FFFFFF" w:themeFill="background1"/>
              <w:spacing w:line="24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</w:tc>
      </w:tr>
      <w:tr w:rsidR="002E3CB7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65039D" w:rsidP="00A15391">
            <w:pPr>
              <w:shd w:val="clear" w:color="auto" w:fill="FFFFFF" w:themeFill="background1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="002E3CB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Pr="00487CAC" w:rsidRDefault="002E3CB7" w:rsidP="00A15391">
            <w:pPr>
              <w:pStyle w:val="ConsPlusNormal"/>
              <w:shd w:val="clear" w:color="auto" w:fill="FFFFFF" w:themeFill="background1"/>
            </w:pPr>
            <w:r w:rsidRPr="00487CAC">
              <w:t>Подготовка расчетов, используемых при формир</w:t>
            </w:r>
            <w:r>
              <w:t>овании бюджета поселения на 202</w:t>
            </w:r>
            <w:r w:rsidR="00A06C5B">
              <w:t>3</w:t>
            </w:r>
            <w:r w:rsidRPr="00487CAC">
              <w:t xml:space="preserve"> год и плановый период 20</w:t>
            </w:r>
            <w:r>
              <w:t>2</w:t>
            </w:r>
            <w:r w:rsidR="00A06C5B">
              <w:t>4</w:t>
            </w:r>
            <w:r>
              <w:t xml:space="preserve"> и 202</w:t>
            </w:r>
            <w:r w:rsidR="00A06C5B">
              <w:t>5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Pr="00487CAC" w:rsidRDefault="002E3CB7" w:rsidP="00A15391">
            <w:pPr>
              <w:pStyle w:val="ConsPlusNormal"/>
              <w:shd w:val="clear" w:color="auto" w:fill="FFFFFF" w:themeFill="background1"/>
              <w:jc w:val="center"/>
            </w:pPr>
            <w:r w:rsidRPr="00487CAC">
              <w:t xml:space="preserve">до </w:t>
            </w:r>
            <w:r>
              <w:t>01</w:t>
            </w:r>
            <w:r w:rsidRPr="00487CAC">
              <w:t xml:space="preserve"> </w:t>
            </w:r>
            <w:r>
              <w:t>нояб</w:t>
            </w:r>
            <w:r w:rsidRPr="00487CAC">
              <w:t>ря 20</w:t>
            </w:r>
            <w:r>
              <w:t>2</w:t>
            </w:r>
            <w:r w:rsidR="00A06C5B"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E3CB7" w:rsidRDefault="00354245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</w:p>
        </w:tc>
      </w:tr>
      <w:tr w:rsidR="002E3CB7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65039D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E2A2B">
              <w:rPr>
                <w:kern w:val="2"/>
                <w:sz w:val="28"/>
                <w:szCs w:val="28"/>
              </w:rPr>
              <w:t>5</w:t>
            </w:r>
            <w:r w:rsidR="002E3CB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15391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>
              <w:rPr>
                <w:sz w:val="28"/>
                <w:szCs w:val="28"/>
              </w:rPr>
              <w:br/>
              <w:t>на 202</w:t>
            </w:r>
            <w:r w:rsidR="00A06C5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A06C5B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A06C5B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sz w:val="28"/>
                <w:szCs w:val="28"/>
              </w:rPr>
              <w:t xml:space="preserve">вского сельского </w:t>
            </w:r>
            <w:r>
              <w:rPr>
                <w:sz w:val="28"/>
                <w:szCs w:val="28"/>
              </w:rPr>
              <w:lastRenderedPageBreak/>
              <w:t>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B9729D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B972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ноября 20</w:t>
            </w:r>
            <w:r w:rsidR="00735206">
              <w:rPr>
                <w:sz w:val="28"/>
                <w:szCs w:val="28"/>
              </w:rPr>
              <w:t>2</w:t>
            </w:r>
            <w:r w:rsidR="00A06C5B">
              <w:rPr>
                <w:sz w:val="28"/>
                <w:szCs w:val="28"/>
              </w:rPr>
              <w:t>2 года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E3CB7" w:rsidRDefault="0065039D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E3CB7" w:rsidTr="00A1539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CE2A2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в  Собрание депутатов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>вс</w:t>
            </w:r>
            <w:r w:rsidR="00A06C5B">
              <w:rPr>
                <w:kern w:val="2"/>
                <w:sz w:val="28"/>
                <w:szCs w:val="28"/>
              </w:rPr>
              <w:t>кого сельского поселения проектов решений</w:t>
            </w:r>
            <w:r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бюджете </w:t>
            </w:r>
            <w:r w:rsidRPr="003A721B">
              <w:rPr>
                <w:sz w:val="28"/>
                <w:szCs w:val="28"/>
              </w:rPr>
              <w:t>Елизавето</w:t>
            </w:r>
            <w:r>
              <w:rPr>
                <w:kern w:val="2"/>
                <w:sz w:val="28"/>
                <w:szCs w:val="28"/>
              </w:rPr>
              <w:t>вского сельского поселения Азовского района на 202</w:t>
            </w:r>
            <w:r w:rsidR="00A06C5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A06C5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A06C5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  <w:r w:rsidR="00A06C5B">
              <w:rPr>
                <w:kern w:val="2"/>
                <w:sz w:val="28"/>
                <w:szCs w:val="28"/>
              </w:rPr>
              <w:t>;</w:t>
            </w:r>
          </w:p>
          <w:p w:rsidR="00A06C5B" w:rsidRPr="00A06C5B" w:rsidRDefault="00A06C5B" w:rsidP="00A06C5B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06C5B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kern w:val="2"/>
                <w:sz w:val="28"/>
                <w:szCs w:val="28"/>
              </w:rPr>
              <w:t>Елизаветовского</w:t>
            </w:r>
            <w:r w:rsidRPr="00A06C5B">
              <w:rPr>
                <w:kern w:val="2"/>
                <w:sz w:val="28"/>
                <w:szCs w:val="28"/>
              </w:rPr>
              <w:t xml:space="preserve"> сельского поселения на 2023 год и на плановый период 2024 и 2025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</w:t>
            </w:r>
            <w:r w:rsidR="00A06C5B">
              <w:rPr>
                <w:spacing w:val="-4"/>
                <w:kern w:val="2"/>
                <w:sz w:val="28"/>
                <w:szCs w:val="28"/>
              </w:rPr>
              <w:t>2 года</w:t>
            </w: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A2B" w:rsidRDefault="00CE2A2B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Диденко Н.В.</w:t>
            </w:r>
            <w:r w:rsidR="00A06C5B">
              <w:rPr>
                <w:sz w:val="28"/>
                <w:szCs w:val="28"/>
              </w:rPr>
              <w:t>, главный специалист Позднякова Л.Д.</w:t>
            </w: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2E3CB7" w:rsidRDefault="002E3CB7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C6A5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0B3">
        <w:rPr>
          <w:rFonts w:ascii="Times New Roman" w:hAnsi="Times New Roman" w:cs="Times New Roman"/>
          <w:b w:val="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C3A76" w:rsidRPr="0037052C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75">
        <w:rPr>
          <w:rFonts w:ascii="Times New Roman" w:hAnsi="Times New Roman" w:cs="Times New Roman"/>
          <w:b w:val="0"/>
          <w:sz w:val="28"/>
          <w:szCs w:val="28"/>
        </w:rPr>
        <w:t>Елизаве</w:t>
      </w:r>
      <w:r>
        <w:rPr>
          <w:rFonts w:ascii="Times New Roman" w:hAnsi="Times New Roman" w:cs="Times New Roman"/>
          <w:b w:val="0"/>
          <w:sz w:val="28"/>
          <w:szCs w:val="28"/>
        </w:rPr>
        <w:t>тов</w:t>
      </w:r>
      <w:r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B4775">
        <w:rPr>
          <w:rFonts w:ascii="Times New Roman" w:hAnsi="Times New Roman" w:cs="Times New Roman"/>
          <w:b w:val="0"/>
          <w:sz w:val="28"/>
          <w:szCs w:val="28"/>
        </w:rPr>
        <w:t xml:space="preserve">В.С. </w:t>
      </w:r>
      <w:proofErr w:type="gramStart"/>
      <w:r w:rsidRPr="007B4775">
        <w:rPr>
          <w:rFonts w:ascii="Times New Roman" w:hAnsi="Times New Roman" w:cs="Times New Roman"/>
          <w:b w:val="0"/>
          <w:sz w:val="28"/>
          <w:szCs w:val="28"/>
        </w:rPr>
        <w:t>Луговой</w:t>
      </w:r>
      <w:proofErr w:type="gramEnd"/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B5172B">
      <w:footerReference w:type="even" r:id="rId11"/>
      <w:footerReference w:type="default" r:id="rId12"/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1B" w:rsidRDefault="00A0481B">
      <w:r>
        <w:separator/>
      </w:r>
    </w:p>
  </w:endnote>
  <w:endnote w:type="continuationSeparator" w:id="0">
    <w:p w:rsidR="00A0481B" w:rsidRDefault="00A0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6D" w:rsidRDefault="00945D6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5D6D" w:rsidRDefault="00945D6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6D" w:rsidRDefault="00945D6D">
    <w:pPr>
      <w:pStyle w:val="a5"/>
      <w:ind w:right="360"/>
    </w:pPr>
  </w:p>
  <w:p w:rsidR="00945D6D" w:rsidRDefault="00945D6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0C6D2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1B" w:rsidRDefault="00A0481B">
      <w:r>
        <w:separator/>
      </w:r>
    </w:p>
  </w:footnote>
  <w:footnote w:type="continuationSeparator" w:id="0">
    <w:p w:rsidR="00A0481B" w:rsidRDefault="00A0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72B"/>
    <w:rsid w:val="00014165"/>
    <w:rsid w:val="000143EC"/>
    <w:rsid w:val="00015165"/>
    <w:rsid w:val="00022093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83A32"/>
    <w:rsid w:val="00091DC1"/>
    <w:rsid w:val="000A726F"/>
    <w:rsid w:val="000A758E"/>
    <w:rsid w:val="000B1057"/>
    <w:rsid w:val="000B4002"/>
    <w:rsid w:val="000B66C7"/>
    <w:rsid w:val="000C430D"/>
    <w:rsid w:val="000C5E42"/>
    <w:rsid w:val="000C6D2E"/>
    <w:rsid w:val="000D0919"/>
    <w:rsid w:val="000D2784"/>
    <w:rsid w:val="000F2B40"/>
    <w:rsid w:val="000F5B6A"/>
    <w:rsid w:val="00100425"/>
    <w:rsid w:val="00100F38"/>
    <w:rsid w:val="00104E0D"/>
    <w:rsid w:val="0010504A"/>
    <w:rsid w:val="00115889"/>
    <w:rsid w:val="00116BFA"/>
    <w:rsid w:val="00125DE3"/>
    <w:rsid w:val="0013074C"/>
    <w:rsid w:val="001379E3"/>
    <w:rsid w:val="00142538"/>
    <w:rsid w:val="00153B21"/>
    <w:rsid w:val="001A6194"/>
    <w:rsid w:val="001A6901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634C8"/>
    <w:rsid w:val="0027031E"/>
    <w:rsid w:val="002760E1"/>
    <w:rsid w:val="0028703B"/>
    <w:rsid w:val="002900B3"/>
    <w:rsid w:val="002A2062"/>
    <w:rsid w:val="002A31A1"/>
    <w:rsid w:val="002A56E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D3A"/>
    <w:rsid w:val="003242B6"/>
    <w:rsid w:val="0034099B"/>
    <w:rsid w:val="00341FC1"/>
    <w:rsid w:val="00354245"/>
    <w:rsid w:val="0037040B"/>
    <w:rsid w:val="00386417"/>
    <w:rsid w:val="003921D8"/>
    <w:rsid w:val="003B2193"/>
    <w:rsid w:val="003B4E85"/>
    <w:rsid w:val="003D4DB0"/>
    <w:rsid w:val="003D7093"/>
    <w:rsid w:val="003F416A"/>
    <w:rsid w:val="003F60CA"/>
    <w:rsid w:val="003F7D4C"/>
    <w:rsid w:val="00407B71"/>
    <w:rsid w:val="00425061"/>
    <w:rsid w:val="0043686A"/>
    <w:rsid w:val="00441069"/>
    <w:rsid w:val="00444636"/>
    <w:rsid w:val="00453869"/>
    <w:rsid w:val="00457BA5"/>
    <w:rsid w:val="00461139"/>
    <w:rsid w:val="004711EC"/>
    <w:rsid w:val="00473DA3"/>
    <w:rsid w:val="00477E9C"/>
    <w:rsid w:val="00480BC7"/>
    <w:rsid w:val="0048582F"/>
    <w:rsid w:val="0048600E"/>
    <w:rsid w:val="004871AA"/>
    <w:rsid w:val="004A5BC8"/>
    <w:rsid w:val="004A69F7"/>
    <w:rsid w:val="004B6A5C"/>
    <w:rsid w:val="004C5BEB"/>
    <w:rsid w:val="004D1770"/>
    <w:rsid w:val="004D1FCE"/>
    <w:rsid w:val="004E44D9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655E9"/>
    <w:rsid w:val="00566A4E"/>
    <w:rsid w:val="0057011F"/>
    <w:rsid w:val="00587BF6"/>
    <w:rsid w:val="005950ED"/>
    <w:rsid w:val="005C5FF3"/>
    <w:rsid w:val="005D37F2"/>
    <w:rsid w:val="005E2B8F"/>
    <w:rsid w:val="005E41BC"/>
    <w:rsid w:val="00611679"/>
    <w:rsid w:val="00613C5A"/>
    <w:rsid w:val="00613D7D"/>
    <w:rsid w:val="0061421F"/>
    <w:rsid w:val="00622364"/>
    <w:rsid w:val="00637A66"/>
    <w:rsid w:val="0065039D"/>
    <w:rsid w:val="00651D89"/>
    <w:rsid w:val="006564DB"/>
    <w:rsid w:val="00660EE3"/>
    <w:rsid w:val="006631AB"/>
    <w:rsid w:val="00664B10"/>
    <w:rsid w:val="00676B57"/>
    <w:rsid w:val="00686687"/>
    <w:rsid w:val="006915CA"/>
    <w:rsid w:val="00707363"/>
    <w:rsid w:val="007120F8"/>
    <w:rsid w:val="007219F0"/>
    <w:rsid w:val="0072367B"/>
    <w:rsid w:val="007307DE"/>
    <w:rsid w:val="00735206"/>
    <w:rsid w:val="007470A7"/>
    <w:rsid w:val="00761FBB"/>
    <w:rsid w:val="007730B1"/>
    <w:rsid w:val="00782222"/>
    <w:rsid w:val="007936ED"/>
    <w:rsid w:val="00795408"/>
    <w:rsid w:val="007974C0"/>
    <w:rsid w:val="007B4775"/>
    <w:rsid w:val="007B6388"/>
    <w:rsid w:val="007C0A5F"/>
    <w:rsid w:val="00803F3C"/>
    <w:rsid w:val="00804CFE"/>
    <w:rsid w:val="00811C94"/>
    <w:rsid w:val="00811CF1"/>
    <w:rsid w:val="008438D7"/>
    <w:rsid w:val="00857C45"/>
    <w:rsid w:val="00860E5A"/>
    <w:rsid w:val="0086457C"/>
    <w:rsid w:val="00867AB6"/>
    <w:rsid w:val="0088116C"/>
    <w:rsid w:val="008A26EE"/>
    <w:rsid w:val="008B16E7"/>
    <w:rsid w:val="008B6AD3"/>
    <w:rsid w:val="008D68B6"/>
    <w:rsid w:val="008F7820"/>
    <w:rsid w:val="00910044"/>
    <w:rsid w:val="009122B1"/>
    <w:rsid w:val="00913129"/>
    <w:rsid w:val="0091538D"/>
    <w:rsid w:val="00917C70"/>
    <w:rsid w:val="00917D8B"/>
    <w:rsid w:val="009228DF"/>
    <w:rsid w:val="00924E84"/>
    <w:rsid w:val="00925C5E"/>
    <w:rsid w:val="00944D56"/>
    <w:rsid w:val="00945D6D"/>
    <w:rsid w:val="00947FCC"/>
    <w:rsid w:val="00985A10"/>
    <w:rsid w:val="009921E1"/>
    <w:rsid w:val="009970A5"/>
    <w:rsid w:val="00997C16"/>
    <w:rsid w:val="009A3F89"/>
    <w:rsid w:val="009A6B8F"/>
    <w:rsid w:val="009C76CC"/>
    <w:rsid w:val="009D27AB"/>
    <w:rsid w:val="009D5D1F"/>
    <w:rsid w:val="00A00AE0"/>
    <w:rsid w:val="00A0481B"/>
    <w:rsid w:val="00A061D7"/>
    <w:rsid w:val="00A06C5B"/>
    <w:rsid w:val="00A15391"/>
    <w:rsid w:val="00A30E81"/>
    <w:rsid w:val="00A3422F"/>
    <w:rsid w:val="00A34804"/>
    <w:rsid w:val="00A37DA0"/>
    <w:rsid w:val="00A46A95"/>
    <w:rsid w:val="00A52C87"/>
    <w:rsid w:val="00A537DE"/>
    <w:rsid w:val="00A67B50"/>
    <w:rsid w:val="00A717D2"/>
    <w:rsid w:val="00A941CF"/>
    <w:rsid w:val="00AA0845"/>
    <w:rsid w:val="00AA1CE4"/>
    <w:rsid w:val="00AD67A2"/>
    <w:rsid w:val="00AE2601"/>
    <w:rsid w:val="00AF1F20"/>
    <w:rsid w:val="00B22F6A"/>
    <w:rsid w:val="00B31114"/>
    <w:rsid w:val="00B35935"/>
    <w:rsid w:val="00B37E63"/>
    <w:rsid w:val="00B444A2"/>
    <w:rsid w:val="00B5172B"/>
    <w:rsid w:val="00B52456"/>
    <w:rsid w:val="00B5428B"/>
    <w:rsid w:val="00B554CF"/>
    <w:rsid w:val="00B62CFB"/>
    <w:rsid w:val="00B72D61"/>
    <w:rsid w:val="00B74902"/>
    <w:rsid w:val="00B8231A"/>
    <w:rsid w:val="00B82423"/>
    <w:rsid w:val="00B85315"/>
    <w:rsid w:val="00B9729D"/>
    <w:rsid w:val="00BA3A11"/>
    <w:rsid w:val="00BB2DE4"/>
    <w:rsid w:val="00BB55C0"/>
    <w:rsid w:val="00BC0920"/>
    <w:rsid w:val="00BE3728"/>
    <w:rsid w:val="00BE4068"/>
    <w:rsid w:val="00BE67C7"/>
    <w:rsid w:val="00BF39F0"/>
    <w:rsid w:val="00C11FDF"/>
    <w:rsid w:val="00C16627"/>
    <w:rsid w:val="00C24AF3"/>
    <w:rsid w:val="00C267EF"/>
    <w:rsid w:val="00C27BBE"/>
    <w:rsid w:val="00C345E5"/>
    <w:rsid w:val="00C572C4"/>
    <w:rsid w:val="00C731BB"/>
    <w:rsid w:val="00C901B5"/>
    <w:rsid w:val="00C975B4"/>
    <w:rsid w:val="00CA151C"/>
    <w:rsid w:val="00CB1900"/>
    <w:rsid w:val="00CB43C1"/>
    <w:rsid w:val="00CD077D"/>
    <w:rsid w:val="00CE0040"/>
    <w:rsid w:val="00CE2A2B"/>
    <w:rsid w:val="00CE5183"/>
    <w:rsid w:val="00D00358"/>
    <w:rsid w:val="00D0261F"/>
    <w:rsid w:val="00D05951"/>
    <w:rsid w:val="00D13E83"/>
    <w:rsid w:val="00D2179D"/>
    <w:rsid w:val="00D3563B"/>
    <w:rsid w:val="00D63553"/>
    <w:rsid w:val="00D705E0"/>
    <w:rsid w:val="00D73323"/>
    <w:rsid w:val="00D75D0C"/>
    <w:rsid w:val="00DB4D6B"/>
    <w:rsid w:val="00DC2302"/>
    <w:rsid w:val="00DC3A76"/>
    <w:rsid w:val="00DE50C1"/>
    <w:rsid w:val="00DF03C5"/>
    <w:rsid w:val="00E04378"/>
    <w:rsid w:val="00E061E7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626F"/>
    <w:rsid w:val="00EA726C"/>
    <w:rsid w:val="00EC40AD"/>
    <w:rsid w:val="00EC6A54"/>
    <w:rsid w:val="00ED2C3B"/>
    <w:rsid w:val="00ED72D3"/>
    <w:rsid w:val="00EE5D02"/>
    <w:rsid w:val="00EE7910"/>
    <w:rsid w:val="00EF29AB"/>
    <w:rsid w:val="00EF56AF"/>
    <w:rsid w:val="00F02C40"/>
    <w:rsid w:val="00F24917"/>
    <w:rsid w:val="00F30D40"/>
    <w:rsid w:val="00F410DF"/>
    <w:rsid w:val="00F42C09"/>
    <w:rsid w:val="00F534A8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3823-6A1C-4AF8-8980-FFCDABF2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76</cp:revision>
  <cp:lastPrinted>2018-06-26T06:22:00Z</cp:lastPrinted>
  <dcterms:created xsi:type="dcterms:W3CDTF">2018-08-17T07:48:00Z</dcterms:created>
  <dcterms:modified xsi:type="dcterms:W3CDTF">2022-06-21T10:14:00Z</dcterms:modified>
</cp:coreProperties>
</file>