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Default="008034D2" w:rsidP="00224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181"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224181"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Елизаветовка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Default="00A30688" w:rsidP="00224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отчета о реализации</w:t>
      </w:r>
      <w:r w:rsidR="00224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p w:rsidR="00224181" w:rsidRDefault="008C170E" w:rsidP="00224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Елизаветовс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кого сельского поселения </w:t>
      </w:r>
    </w:p>
    <w:p w:rsidR="00A30688" w:rsidRPr="00940752" w:rsidRDefault="001805A7" w:rsidP="00224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224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224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321C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5A7" w:rsidRPr="006815A7" w:rsidRDefault="00A30688" w:rsidP="006815A7">
      <w:pPr>
        <w:suppressAutoHyphens/>
        <w:autoSpaceDE w:val="0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="006815A7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</w:t>
      </w:r>
      <w:r w:rsidR="000C19A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ем</w:t>
      </w:r>
      <w:r w:rsidR="006815A7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Администрации Елизаветовского сельского поселения от 19.09.2018 г. № 104а «Об утверждении Порядка разработки, реализации и оценки эффективности муниципальных программ Елиза</w:t>
      </w:r>
      <w:r w:rsidR="000C19A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ветовского сельского поселения», Администрация Елизаветовского сельского поселения </w:t>
      </w:r>
      <w:proofErr w:type="gramStart"/>
      <w:r w:rsidR="000C19AB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="000C19AB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  <w:r w:rsidR="000C19A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A30688" w:rsidRPr="00940752" w:rsidRDefault="006815A7" w:rsidP="006815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</w:t>
      </w:r>
      <w:r w:rsidR="007B58CA"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1A28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:rsidR="006815A7" w:rsidRPr="006815A7" w:rsidRDefault="006815A7" w:rsidP="006815A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 и подлежит обна</w:t>
      </w:r>
      <w:r w:rsidR="001A289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родованию на официальном сайте А</w:t>
      </w:r>
      <w:r w:rsidRP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Елизаветовского сельского поселения </w:t>
      </w:r>
      <w:hyperlink r:id="rId8" w:history="1">
        <w:r w:rsidRPr="00681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https://www.elizavetovskoe.ru/</w:t>
        </w:r>
      </w:hyperlink>
      <w:r w:rsidRP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289F" w:rsidRPr="001A289F" w:rsidRDefault="006815A7" w:rsidP="001A289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1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="001A289F"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данного постановления возложить на Главу Администрации Елизаветовского сельского поселения Лугового В.С.</w:t>
      </w:r>
    </w:p>
    <w:p w:rsid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Елизаветовского </w:t>
      </w: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В.С. </w:t>
      </w:r>
      <w:proofErr w:type="gramStart"/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>Луговой</w:t>
      </w:r>
      <w:proofErr w:type="gramEnd"/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651A25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84231D" w:rsidRDefault="0084231D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8C170E" w:rsidRPr="008C170E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Елизаветовского</w:t>
      </w:r>
      <w:r w:rsidR="001805A7" w:rsidRPr="008C1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A30688" w:rsidRPr="00940752" w:rsidRDefault="001805A7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3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03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34D2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815A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231D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муниципальной программы 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</w:t>
      </w:r>
    </w:p>
    <w:p w:rsidR="00A30688" w:rsidRPr="00940752" w:rsidRDefault="001805A7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6815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F064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6815A7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</w:t>
      </w:r>
      <w:r w:rsidR="00F0646D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0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6952C5" w:rsidRPr="006952C5">
        <w:rPr>
          <w:rFonts w:ascii="Times New Roman" w:eastAsia="Calibri" w:hAnsi="Times New Roman" w:cs="Times New Roman"/>
          <w:bCs/>
          <w:sz w:val="28"/>
          <w:szCs w:val="28"/>
        </w:rPr>
        <w:t>31 октября 2018 года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35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  <w:proofErr w:type="gramEnd"/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2C5" w:rsidRPr="006952C5" w:rsidRDefault="006815A7" w:rsidP="00651A25">
      <w:pPr>
        <w:shd w:val="clear" w:color="auto" w:fill="FFFFFF" w:themeFill="background1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проведения мероприятий по благоустройству 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иных территорий Елизаветовского сельского поселения соответствующего функционального назначения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соответствие с едиными требованиями.</w:t>
      </w:r>
    </w:p>
    <w:p w:rsidR="006952C5" w:rsidRPr="006952C5" w:rsidRDefault="006815A7" w:rsidP="00651A25">
      <w:pPr>
        <w:shd w:val="clear" w:color="auto" w:fill="FFFFFF" w:themeFill="background1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Увеличение доли благоустроенных 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иных территорий населенных пунктов 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Елизаветовского сельского поселения численностью населения свыше 1000 человек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соответствующего функционального назначения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20</w:t>
      </w:r>
      <w:r w:rsidR="0040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чем на 15 %.</w:t>
      </w:r>
    </w:p>
    <w:p w:rsidR="001805A7" w:rsidRPr="001805A7" w:rsidRDefault="001805A7" w:rsidP="00651A25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 w:rsidR="00BA441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благоустройства, качества и комфорта на территории Елизаветовского сельского поселения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1 основного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4654D6" w:rsidRDefault="00A30688" w:rsidP="00651A25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654D6" w:rsidRPr="0046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общественных и иных территорий в границах </w:t>
      </w:r>
      <w:r w:rsidR="004654D6" w:rsidRPr="004654D6">
        <w:rPr>
          <w:rFonts w:ascii="Times New Roman" w:eastAsia="Calibri" w:hAnsi="Times New Roman" w:cs="Times New Roman"/>
          <w:sz w:val="28"/>
          <w:szCs w:val="28"/>
        </w:rPr>
        <w:t xml:space="preserve">Елизаветовского сельского поселения </w:t>
      </w:r>
      <w:r w:rsidR="004654D6" w:rsidRPr="0046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="001805A7" w:rsidRPr="0046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15A7" w:rsidRP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</w:t>
      </w:r>
      <w:r w:rsid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5A7" w:rsidRPr="00940752" w:rsidRDefault="006815A7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B58CA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7B58CA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FF7F2F" w:rsidRDefault="00A30688" w:rsidP="00651A25">
      <w:pPr>
        <w:shd w:val="clear" w:color="auto" w:fill="FFFFFF" w:themeFill="background1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</w:p>
    <w:p w:rsidR="00A30688" w:rsidRPr="0039022D" w:rsidRDefault="00A30688" w:rsidP="00651A25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68F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FF7F2F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39022D" w:rsidRPr="00940752" w:rsidRDefault="0039022D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651A25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68F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8549A"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0,0 рублей (</w:t>
      </w:r>
      <w:r w:rsidR="0039022D"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финансирования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78B9" w:rsidRPr="00B478B9" w:rsidRDefault="00B478B9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B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68F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478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A30688" w:rsidRPr="00940752" w:rsidRDefault="00A30688" w:rsidP="00B478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54DB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программой и </w:t>
      </w:r>
      <w:r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</w:t>
      </w:r>
      <w:r w:rsidR="00A8549A"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предусмотрено 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фактические значения соответствуют плановым.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1. </w:t>
      </w:r>
      <w:r w:rsidR="00D50103"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D50103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Елизаветовском сельском поселении</w:t>
      </w:r>
      <w:r w:rsidR="00D50103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расчете на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2,2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0103" w:rsidRPr="00A8549A" w:rsidRDefault="00D50103" w:rsidP="00681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2.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объектов для населения инфраструктуры  в общем количестве приоритетных объектов социальной инфраструктуры</w:t>
      </w:r>
    </w:p>
    <w:p w:rsidR="00871506" w:rsidRPr="00A8549A" w:rsidRDefault="00D50103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1.1. 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благоустроенных </w:t>
      </w:r>
      <w:r w:rsidRPr="00D5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и иных территорий в границах </w:t>
      </w:r>
      <w:r w:rsidRPr="00D50103">
        <w:rPr>
          <w:rFonts w:ascii="Times New Roman" w:eastAsia="Calibri" w:hAnsi="Times New Roman" w:cs="Times New Roman"/>
          <w:sz w:val="28"/>
          <w:szCs w:val="28"/>
        </w:rPr>
        <w:t xml:space="preserve">Елизаветовского сельского поселения </w:t>
      </w:r>
      <w:r w:rsidRPr="00D5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общем количестве объектов социальной инфраструктуры  в приоритетных сферах городской среды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49AD" w:rsidRPr="0016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общественных и иных территорий в границах </w:t>
      </w:r>
      <w:r w:rsidR="001649AD" w:rsidRPr="001649AD">
        <w:rPr>
          <w:rFonts w:ascii="Times New Roman" w:eastAsia="Calibri" w:hAnsi="Times New Roman" w:cs="Times New Roman"/>
          <w:sz w:val="28"/>
          <w:szCs w:val="28"/>
        </w:rPr>
        <w:t xml:space="preserve">Елизаветовского сельского поселения </w:t>
      </w:r>
      <w:r w:rsidR="001649AD" w:rsidRPr="0016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49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649AD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объектов для населения инфраструктуры  в общем количестве приоритетных объектов социальной инфраструктуры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- плановое значение – </w:t>
      </w:r>
      <w:r w:rsidR="00AE2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 w:rsidR="00AE2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39022D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достижении значений показателей муниципальной программы,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39022D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39022D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  <w:r w:rsidR="00B478B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proofErr w:type="gramStart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2043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43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43" w:rsidRPr="00B22043" w:rsidRDefault="00B22043" w:rsidP="00B22043">
      <w:pPr>
        <w:pStyle w:val="ac"/>
        <w:rPr>
          <w:rFonts w:ascii="Times New Roman" w:hAnsi="Times New Roman" w:cs="Times New Roman"/>
          <w:sz w:val="28"/>
          <w:szCs w:val="28"/>
        </w:rPr>
      </w:pPr>
      <w:r w:rsidRPr="00B2204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2043" w:rsidRPr="00B22043" w:rsidRDefault="00B22043" w:rsidP="00B22043">
      <w:pPr>
        <w:pStyle w:val="ac"/>
        <w:rPr>
          <w:rFonts w:ascii="Times New Roman" w:hAnsi="Times New Roman" w:cs="Times New Roman"/>
          <w:sz w:val="28"/>
          <w:szCs w:val="28"/>
        </w:rPr>
      </w:pPr>
      <w:r w:rsidRPr="00B22043">
        <w:rPr>
          <w:rFonts w:ascii="Times New Roman" w:hAnsi="Times New Roman" w:cs="Times New Roman"/>
          <w:sz w:val="28"/>
          <w:szCs w:val="28"/>
        </w:rPr>
        <w:t xml:space="preserve"> Елизаветовского </w:t>
      </w:r>
    </w:p>
    <w:p w:rsidR="00B22043" w:rsidRPr="00B22043" w:rsidRDefault="00B22043" w:rsidP="00B22043">
      <w:pPr>
        <w:pStyle w:val="ac"/>
        <w:rPr>
          <w:rFonts w:ascii="Times New Roman" w:hAnsi="Times New Roman" w:cs="Times New Roman"/>
          <w:sz w:val="28"/>
          <w:szCs w:val="28"/>
        </w:rPr>
      </w:pPr>
      <w:r w:rsidRPr="00B220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bookmarkStart w:id="1" w:name="Par879"/>
      <w:bookmarkEnd w:id="1"/>
      <w:r w:rsidRPr="00B22043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 w:rsidRPr="00B22043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B22043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43" w:rsidRPr="00940752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6815A7">
          <w:footerReference w:type="default" r:id="rId9"/>
          <w:pgSz w:w="11906" w:h="16838"/>
          <w:pgMar w:top="709" w:right="566" w:bottom="720" w:left="1134" w:header="720" w:footer="720" w:gutter="0"/>
          <w:cols w:space="720"/>
          <w:docGrid w:linePitch="360"/>
        </w:sectPr>
      </w:pP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реализации муниципальной программы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06BB1" w:rsidRPr="001649AD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основных мероприятий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791B7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814"/>
        <w:gridCol w:w="1559"/>
        <w:gridCol w:w="1559"/>
        <w:gridCol w:w="1560"/>
        <w:gridCol w:w="1871"/>
        <w:gridCol w:w="1843"/>
        <w:gridCol w:w="1417"/>
      </w:tblGrid>
      <w:tr w:rsidR="00A30688" w:rsidRPr="001649AD" w:rsidTr="006815A7">
        <w:trPr>
          <w:trHeight w:val="552"/>
        </w:trPr>
        <w:tc>
          <w:tcPr>
            <w:tcW w:w="710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89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Номер и наименование </w:t>
            </w:r>
          </w:p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&lt;1&gt;</w:t>
            </w:r>
          </w:p>
        </w:tc>
        <w:tc>
          <w:tcPr>
            <w:tcW w:w="1814" w:type="dxa"/>
            <w:vMerge w:val="restart"/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исполнитель, соисполнитель, участник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Фактический срок</w:t>
            </w:r>
          </w:p>
        </w:tc>
        <w:tc>
          <w:tcPr>
            <w:tcW w:w="3714" w:type="dxa"/>
            <w:gridSpan w:val="2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1649AD" w:rsidTr="006815A7">
        <w:tc>
          <w:tcPr>
            <w:tcW w:w="710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56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1871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30688" w:rsidRPr="001649AD" w:rsidTr="006815A7">
        <w:tc>
          <w:tcPr>
            <w:tcW w:w="71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14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6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71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CC6690" w:rsidRPr="001649AD" w:rsidTr="006815A7">
        <w:tc>
          <w:tcPr>
            <w:tcW w:w="710" w:type="dxa"/>
          </w:tcPr>
          <w:p w:rsidR="00CC6690" w:rsidRPr="001649AD" w:rsidRDefault="00CC6690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0" w:rsidRPr="001649AD" w:rsidRDefault="00CC6690" w:rsidP="0016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Основное мероприятие 1.1.</w:t>
            </w:r>
          </w:p>
          <w:p w:rsidR="00CC6690" w:rsidRPr="00CC6690" w:rsidRDefault="00CC6690" w:rsidP="0016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общественных и иных территорий в границах </w:t>
            </w:r>
            <w:r w:rsidRPr="00CC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CC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</w:p>
        </w:tc>
        <w:tc>
          <w:tcPr>
            <w:tcW w:w="1814" w:type="dxa"/>
          </w:tcPr>
          <w:p w:rsidR="00CC6690" w:rsidRPr="001649AD" w:rsidRDefault="00CC6690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Елизаветов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559" w:type="dxa"/>
          </w:tcPr>
          <w:p w:rsidR="00CC6690" w:rsidRPr="001649AD" w:rsidRDefault="00CC6690" w:rsidP="00681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59" w:type="dxa"/>
          </w:tcPr>
          <w:p w:rsidR="00CC6690" w:rsidRPr="001649AD" w:rsidRDefault="00CC6690" w:rsidP="00681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60" w:type="dxa"/>
          </w:tcPr>
          <w:p w:rsidR="00CC6690" w:rsidRPr="001649AD" w:rsidRDefault="00CC6690" w:rsidP="00681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71" w:type="dxa"/>
          </w:tcPr>
          <w:p w:rsidR="00CC6690" w:rsidRDefault="00CC669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лагоустройство общественных и иных территорий в границах </w:t>
            </w:r>
            <w:r w:rsidRPr="00B42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соответствующего 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функционального назначения</w:t>
            </w:r>
          </w:p>
        </w:tc>
        <w:tc>
          <w:tcPr>
            <w:tcW w:w="1843" w:type="dxa"/>
          </w:tcPr>
          <w:p w:rsidR="00CC6690" w:rsidRDefault="00CC669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лагоустройство общественных и иных территорий в границах </w:t>
            </w:r>
            <w:r w:rsidRPr="00B42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ющего функционального назначения</w:t>
            </w:r>
          </w:p>
        </w:tc>
        <w:tc>
          <w:tcPr>
            <w:tcW w:w="1417" w:type="dxa"/>
          </w:tcPr>
          <w:p w:rsidR="00CC6690" w:rsidRPr="001649AD" w:rsidRDefault="00CC6690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155" w:rsidRPr="007E4155" w:rsidRDefault="007E4155" w:rsidP="007E4155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55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реализации муниципальной программы</w:t>
      </w:r>
    </w:p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использовании бюджетных ассигнований и внебюджетных средств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муниципальной программы 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за 20</w:t>
      </w:r>
      <w:r w:rsidR="00A561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2126"/>
        <w:gridCol w:w="1559"/>
        <w:gridCol w:w="1559"/>
      </w:tblGrid>
      <w:tr w:rsidR="00A30688" w:rsidRPr="001649AD" w:rsidTr="006815A7">
        <w:trPr>
          <w:trHeight w:val="1032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программы, подпрограммы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программы,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мероприятия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расходы (тыс. руб.) 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6815A7">
        <w:trPr>
          <w:trHeight w:val="125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6815A7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30688" w:rsidRPr="001649AD" w:rsidTr="006815A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0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8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безвозмездные поступления в местный  бюджет,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42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6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3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25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9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0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26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9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43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1.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26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7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47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 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64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53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 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15AE" w:rsidRPr="007615AE" w:rsidRDefault="007615AE" w:rsidP="007615AE">
      <w:pPr>
        <w:pStyle w:val="ac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15AE" w:rsidRPr="007615AE" w:rsidRDefault="007615AE" w:rsidP="007615AE">
      <w:pPr>
        <w:pStyle w:val="ac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 xml:space="preserve"> Елизаветовского </w:t>
      </w:r>
    </w:p>
    <w:p w:rsidR="007615AE" w:rsidRPr="007615AE" w:rsidRDefault="007615AE" w:rsidP="007615AE">
      <w:pPr>
        <w:pStyle w:val="ac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gramStart"/>
      <w:r w:rsidRPr="007615AE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1649AD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A30688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реализации муниципальной программы</w:t>
      </w:r>
    </w:p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1422"/>
      <w:bookmarkEnd w:id="2"/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A30688" w:rsidRPr="001649AD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достижении значений показателей 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A561A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1649AD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1649AD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муниципальной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значений показателя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конец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5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68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649AD" w:rsidRPr="0069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комфортной городской среды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30688" w:rsidRPr="001649AD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1.</w:t>
            </w:r>
          </w:p>
          <w:p w:rsidR="00A30688" w:rsidRPr="001649AD" w:rsidRDefault="00C60BF0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F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Елизаветовском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  <w:r w:rsidR="00D96024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60BF0"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общественных и иных территорий в границах </w:t>
            </w:r>
            <w:r w:rsidR="00C60BF0"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="00C60BF0"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1.1.</w:t>
            </w:r>
          </w:p>
          <w:p w:rsidR="00A30688" w:rsidRPr="001649AD" w:rsidRDefault="00C60BF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благоустроенных </w:t>
            </w:r>
            <w:r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общественных и иных территорий в границах </w:t>
            </w:r>
            <w:r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объектов социальной инфраструктуры  в приоритетных сферах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15AE" w:rsidRPr="007615AE" w:rsidRDefault="007615AE" w:rsidP="007615AE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A30688" w:rsidRPr="001649AD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30688" w:rsidRPr="001649AD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F0" w:rsidRDefault="008B3DF0">
      <w:pPr>
        <w:spacing w:after="0" w:line="240" w:lineRule="auto"/>
      </w:pPr>
      <w:r>
        <w:separator/>
      </w:r>
    </w:p>
  </w:endnote>
  <w:endnote w:type="continuationSeparator" w:id="0">
    <w:p w:rsidR="008B3DF0" w:rsidRDefault="008B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0E" w:rsidRDefault="00C205D2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17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4D2">
      <w:rPr>
        <w:rStyle w:val="a8"/>
        <w:noProof/>
      </w:rPr>
      <w:t>2</w:t>
    </w:r>
    <w:r>
      <w:rPr>
        <w:rStyle w:val="a8"/>
      </w:rPr>
      <w:fldChar w:fldCharType="end"/>
    </w:r>
  </w:p>
  <w:p w:rsidR="008C170E" w:rsidRDefault="008C170E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F0" w:rsidRDefault="008B3DF0">
      <w:pPr>
        <w:spacing w:after="0" w:line="240" w:lineRule="auto"/>
      </w:pPr>
      <w:r>
        <w:separator/>
      </w:r>
    </w:p>
  </w:footnote>
  <w:footnote w:type="continuationSeparator" w:id="0">
    <w:p w:rsidR="008B3DF0" w:rsidRDefault="008B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88"/>
    <w:rsid w:val="00080F76"/>
    <w:rsid w:val="000C19AB"/>
    <w:rsid w:val="001033D0"/>
    <w:rsid w:val="001141F6"/>
    <w:rsid w:val="00121A01"/>
    <w:rsid w:val="00154DB5"/>
    <w:rsid w:val="001649AD"/>
    <w:rsid w:val="001805A7"/>
    <w:rsid w:val="001A26E2"/>
    <w:rsid w:val="001A289F"/>
    <w:rsid w:val="00224181"/>
    <w:rsid w:val="002472E1"/>
    <w:rsid w:val="00262DFB"/>
    <w:rsid w:val="00321CDF"/>
    <w:rsid w:val="00335415"/>
    <w:rsid w:val="0034136F"/>
    <w:rsid w:val="00357793"/>
    <w:rsid w:val="0039022D"/>
    <w:rsid w:val="004035AF"/>
    <w:rsid w:val="00423841"/>
    <w:rsid w:val="00426D45"/>
    <w:rsid w:val="004654D6"/>
    <w:rsid w:val="004C441A"/>
    <w:rsid w:val="00542EB2"/>
    <w:rsid w:val="00651A25"/>
    <w:rsid w:val="006815A7"/>
    <w:rsid w:val="006952C5"/>
    <w:rsid w:val="00721D33"/>
    <w:rsid w:val="007615AE"/>
    <w:rsid w:val="00791B7C"/>
    <w:rsid w:val="007B58CA"/>
    <w:rsid w:val="007E360B"/>
    <w:rsid w:val="007E4155"/>
    <w:rsid w:val="0080020E"/>
    <w:rsid w:val="008034D2"/>
    <w:rsid w:val="0083564F"/>
    <w:rsid w:val="0084231D"/>
    <w:rsid w:val="00871506"/>
    <w:rsid w:val="008B3DF0"/>
    <w:rsid w:val="008C170E"/>
    <w:rsid w:val="00940752"/>
    <w:rsid w:val="009475E5"/>
    <w:rsid w:val="009B4D18"/>
    <w:rsid w:val="00A30688"/>
    <w:rsid w:val="00A561AA"/>
    <w:rsid w:val="00A63F72"/>
    <w:rsid w:val="00A8549A"/>
    <w:rsid w:val="00AA4F46"/>
    <w:rsid w:val="00AE2711"/>
    <w:rsid w:val="00B22043"/>
    <w:rsid w:val="00B478B9"/>
    <w:rsid w:val="00B7036F"/>
    <w:rsid w:val="00BA441A"/>
    <w:rsid w:val="00C205D2"/>
    <w:rsid w:val="00C60BF0"/>
    <w:rsid w:val="00CB68F5"/>
    <w:rsid w:val="00CC6690"/>
    <w:rsid w:val="00D50103"/>
    <w:rsid w:val="00D96024"/>
    <w:rsid w:val="00E06BB1"/>
    <w:rsid w:val="00E64CEF"/>
    <w:rsid w:val="00F0646D"/>
    <w:rsid w:val="00F6150D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No Spacing"/>
    <w:uiPriority w:val="1"/>
    <w:qFormat/>
    <w:rsid w:val="00B22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zavetov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dcterms:created xsi:type="dcterms:W3CDTF">2020-08-21T11:07:00Z</dcterms:created>
  <dcterms:modified xsi:type="dcterms:W3CDTF">2022-05-04T12:17:00Z</dcterms:modified>
</cp:coreProperties>
</file>