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B6" w:rsidRPr="004F0936" w:rsidRDefault="00392EB6" w:rsidP="00392EB6">
      <w:pPr>
        <w:jc w:val="center"/>
        <w:rPr>
          <w:kern w:val="2"/>
          <w:sz w:val="28"/>
          <w:szCs w:val="28"/>
        </w:rPr>
      </w:pPr>
    </w:p>
    <w:p w:rsidR="00E65407" w:rsidRPr="00E65407" w:rsidRDefault="00E65407" w:rsidP="00E65407">
      <w:pPr>
        <w:jc w:val="center"/>
        <w:rPr>
          <w:sz w:val="28"/>
          <w:szCs w:val="28"/>
        </w:rPr>
      </w:pPr>
      <w:r w:rsidRPr="00E65407">
        <w:rPr>
          <w:sz w:val="28"/>
          <w:szCs w:val="28"/>
        </w:rPr>
        <w:t>РОССИЙСКАЯ ФЕДЕРАЦИЯ</w:t>
      </w:r>
    </w:p>
    <w:p w:rsidR="00E65407" w:rsidRPr="00E65407" w:rsidRDefault="00E65407" w:rsidP="00E65407">
      <w:pPr>
        <w:jc w:val="center"/>
        <w:rPr>
          <w:sz w:val="28"/>
          <w:szCs w:val="28"/>
        </w:rPr>
      </w:pPr>
      <w:r w:rsidRPr="00E65407">
        <w:rPr>
          <w:sz w:val="28"/>
          <w:szCs w:val="28"/>
        </w:rPr>
        <w:t>РОСТОВСКАЯ ОБЛАСТЬ   АЗОВСКИЙ РАЙОН</w:t>
      </w:r>
    </w:p>
    <w:p w:rsidR="00E65407" w:rsidRPr="00E65407" w:rsidRDefault="00E65407" w:rsidP="00E65407">
      <w:pPr>
        <w:jc w:val="center"/>
        <w:rPr>
          <w:sz w:val="28"/>
          <w:szCs w:val="28"/>
        </w:rPr>
      </w:pPr>
      <w:r w:rsidRPr="00E65407">
        <w:rPr>
          <w:sz w:val="28"/>
          <w:szCs w:val="28"/>
        </w:rPr>
        <w:t xml:space="preserve">МУНИЦИПАЛЬНОЕ ОБРАЗОВАНИЕ </w:t>
      </w:r>
    </w:p>
    <w:p w:rsidR="00E65407" w:rsidRPr="00E65407" w:rsidRDefault="00E65407" w:rsidP="00E65407">
      <w:pPr>
        <w:jc w:val="center"/>
        <w:rPr>
          <w:sz w:val="28"/>
          <w:szCs w:val="28"/>
        </w:rPr>
      </w:pPr>
      <w:r w:rsidRPr="00E65407">
        <w:rPr>
          <w:sz w:val="28"/>
          <w:szCs w:val="28"/>
        </w:rPr>
        <w:t>«ЕЛИЗАВЕТОВСКОЕ СЕЛЬСКОЕ ПОСЕЛЕНИЕ»</w:t>
      </w: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АДМИНИСТРАЦИЯ ЕЛИЗАВЕТОВСКОГО СЕЛЬСКОГО ПОСЕЛЕНИЯ</w:t>
      </w:r>
    </w:p>
    <w:p w:rsidR="00E65407" w:rsidRPr="00E65407" w:rsidRDefault="00E65407" w:rsidP="00E65407">
      <w:pPr>
        <w:jc w:val="center"/>
        <w:rPr>
          <w:sz w:val="28"/>
          <w:szCs w:val="28"/>
        </w:rPr>
      </w:pP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ПОСТАНОВЛЕНИЕ</w:t>
      </w:r>
    </w:p>
    <w:p w:rsidR="00E65407" w:rsidRPr="00E65407" w:rsidRDefault="00E65407" w:rsidP="00E65407">
      <w:pPr>
        <w:widowControl w:val="0"/>
        <w:autoSpaceDE w:val="0"/>
        <w:autoSpaceDN w:val="0"/>
        <w:adjustRightInd w:val="0"/>
        <w:rPr>
          <w:b/>
          <w:sz w:val="28"/>
          <w:szCs w:val="28"/>
        </w:rPr>
      </w:pPr>
    </w:p>
    <w:p w:rsidR="00E65407" w:rsidRPr="00E65407" w:rsidRDefault="00630FFE" w:rsidP="00E65407">
      <w:pPr>
        <w:tabs>
          <w:tab w:val="left" w:pos="709"/>
          <w:tab w:val="left" w:pos="993"/>
        </w:tabs>
        <w:autoSpaceDE w:val="0"/>
        <w:autoSpaceDN w:val="0"/>
        <w:adjustRightInd w:val="0"/>
        <w:jc w:val="center"/>
        <w:rPr>
          <w:sz w:val="28"/>
          <w:szCs w:val="28"/>
        </w:rPr>
      </w:pPr>
      <w:r>
        <w:rPr>
          <w:sz w:val="28"/>
          <w:szCs w:val="28"/>
        </w:rPr>
        <w:t>26.12</w:t>
      </w:r>
      <w:r w:rsidR="00464084">
        <w:rPr>
          <w:sz w:val="28"/>
          <w:szCs w:val="28"/>
        </w:rPr>
        <w:t>.2023</w:t>
      </w:r>
      <w:r w:rsidR="00E65407" w:rsidRPr="00E65407">
        <w:rPr>
          <w:sz w:val="28"/>
          <w:szCs w:val="28"/>
        </w:rPr>
        <w:t xml:space="preserve">                         № </w:t>
      </w:r>
      <w:r w:rsidR="002805C8">
        <w:rPr>
          <w:sz w:val="28"/>
          <w:szCs w:val="28"/>
        </w:rPr>
        <w:t>206</w:t>
      </w:r>
      <w:r w:rsidR="00E65407" w:rsidRPr="00E65407">
        <w:rPr>
          <w:sz w:val="28"/>
          <w:szCs w:val="28"/>
        </w:rPr>
        <w:t xml:space="preserve">                          с. Елизаветовка</w:t>
      </w:r>
    </w:p>
    <w:p w:rsidR="00E65407" w:rsidRPr="00E65407" w:rsidRDefault="00E65407" w:rsidP="00E65407">
      <w:pPr>
        <w:spacing w:line="211" w:lineRule="auto"/>
        <w:rPr>
          <w:sz w:val="28"/>
          <w:szCs w:val="28"/>
        </w:rPr>
      </w:pPr>
    </w:p>
    <w:p w:rsidR="001A7EA9" w:rsidRPr="006D7FE1" w:rsidRDefault="001A7EA9" w:rsidP="001A7EA9">
      <w:pPr>
        <w:suppressAutoHyphens/>
        <w:jc w:val="center"/>
        <w:rPr>
          <w:kern w:val="2"/>
          <w:sz w:val="28"/>
          <w:szCs w:val="28"/>
        </w:rPr>
      </w:pPr>
    </w:p>
    <w:p w:rsidR="00F03FC0" w:rsidRDefault="00F03FC0" w:rsidP="00DD54CE">
      <w:pPr>
        <w:shd w:val="clear" w:color="auto" w:fill="FFFFFF" w:themeFill="background1"/>
        <w:tabs>
          <w:tab w:val="left" w:pos="6096"/>
          <w:tab w:val="left" w:pos="6237"/>
          <w:tab w:val="left" w:pos="10036"/>
        </w:tabs>
        <w:ind w:right="-29"/>
        <w:jc w:val="center"/>
        <w:rPr>
          <w:kern w:val="2"/>
          <w:sz w:val="28"/>
          <w:szCs w:val="28"/>
        </w:rPr>
      </w:pPr>
      <w:r>
        <w:rPr>
          <w:kern w:val="2"/>
          <w:sz w:val="28"/>
          <w:szCs w:val="28"/>
        </w:rPr>
        <w:t xml:space="preserve">О внесении изменений в постановление № 63 от 10.04.2023 </w:t>
      </w:r>
    </w:p>
    <w:p w:rsidR="00DD54CE" w:rsidRDefault="00F03FC0" w:rsidP="00DD54CE">
      <w:pPr>
        <w:shd w:val="clear" w:color="auto" w:fill="FFFFFF" w:themeFill="background1"/>
        <w:tabs>
          <w:tab w:val="left" w:pos="6096"/>
          <w:tab w:val="left" w:pos="6237"/>
          <w:tab w:val="left" w:pos="10036"/>
        </w:tabs>
        <w:ind w:right="-29"/>
        <w:jc w:val="center"/>
        <w:rPr>
          <w:kern w:val="2"/>
          <w:sz w:val="28"/>
          <w:szCs w:val="28"/>
        </w:rPr>
      </w:pPr>
      <w:r>
        <w:rPr>
          <w:kern w:val="2"/>
          <w:sz w:val="28"/>
          <w:szCs w:val="28"/>
        </w:rPr>
        <w:t>«</w:t>
      </w:r>
      <w:r w:rsidR="001A7EA9" w:rsidRPr="001A7EA9">
        <w:rPr>
          <w:kern w:val="2"/>
          <w:sz w:val="28"/>
          <w:szCs w:val="28"/>
        </w:rPr>
        <w:t xml:space="preserve">Об утверждении </w:t>
      </w:r>
      <w:r w:rsidR="00CA0AC6">
        <w:rPr>
          <w:kern w:val="2"/>
          <w:sz w:val="28"/>
          <w:szCs w:val="28"/>
        </w:rPr>
        <w:t xml:space="preserve">плана реализации </w:t>
      </w:r>
      <w:r w:rsidR="001A7EA9">
        <w:rPr>
          <w:kern w:val="2"/>
          <w:sz w:val="28"/>
          <w:szCs w:val="28"/>
        </w:rPr>
        <w:t>муниципаль</w:t>
      </w:r>
      <w:r w:rsidR="001A7EA9" w:rsidRPr="001A7EA9">
        <w:rPr>
          <w:kern w:val="2"/>
          <w:sz w:val="28"/>
          <w:szCs w:val="28"/>
        </w:rPr>
        <w:t xml:space="preserve">ной программы </w:t>
      </w:r>
    </w:p>
    <w:p w:rsidR="001A7EA9" w:rsidRPr="001A7EA9" w:rsidRDefault="001A7EA9" w:rsidP="00DD54CE">
      <w:pPr>
        <w:shd w:val="clear" w:color="auto" w:fill="FFFFFF" w:themeFill="background1"/>
        <w:tabs>
          <w:tab w:val="left" w:pos="6096"/>
          <w:tab w:val="left" w:pos="6237"/>
          <w:tab w:val="left" w:pos="10036"/>
        </w:tabs>
        <w:ind w:right="-29"/>
        <w:jc w:val="center"/>
        <w:rPr>
          <w:kern w:val="2"/>
          <w:sz w:val="28"/>
          <w:szCs w:val="28"/>
        </w:rPr>
      </w:pPr>
      <w:r w:rsidRPr="001A7EA9">
        <w:rPr>
          <w:kern w:val="2"/>
          <w:sz w:val="28"/>
          <w:szCs w:val="28"/>
        </w:rPr>
        <w:t xml:space="preserve"> «Социальная поддержка граждан</w:t>
      </w:r>
      <w:r w:rsidR="00C916FE">
        <w:rPr>
          <w:kern w:val="2"/>
          <w:sz w:val="28"/>
          <w:szCs w:val="28"/>
        </w:rPr>
        <w:t>»</w:t>
      </w:r>
      <w:r w:rsidR="00CA0AC6">
        <w:rPr>
          <w:kern w:val="2"/>
          <w:sz w:val="28"/>
          <w:szCs w:val="28"/>
        </w:rPr>
        <w:t xml:space="preserve"> на 20</w:t>
      </w:r>
      <w:r w:rsidR="00097C71">
        <w:rPr>
          <w:kern w:val="2"/>
          <w:sz w:val="28"/>
          <w:szCs w:val="28"/>
        </w:rPr>
        <w:t>2</w:t>
      </w:r>
      <w:r w:rsidR="00DD54CE">
        <w:rPr>
          <w:kern w:val="2"/>
          <w:sz w:val="28"/>
          <w:szCs w:val="28"/>
        </w:rPr>
        <w:t>3</w:t>
      </w:r>
      <w:r w:rsidR="00CA0AC6">
        <w:rPr>
          <w:kern w:val="2"/>
          <w:sz w:val="28"/>
          <w:szCs w:val="28"/>
        </w:rPr>
        <w:t xml:space="preserve"> год</w:t>
      </w:r>
      <w:r w:rsidR="00F03FC0">
        <w:rPr>
          <w:kern w:val="2"/>
          <w:sz w:val="28"/>
          <w:szCs w:val="28"/>
        </w:rPr>
        <w:t>»</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3E29EC" w:rsidRPr="00DA5D8B" w:rsidRDefault="00BE586B" w:rsidP="00DA5D8B">
      <w:pPr>
        <w:shd w:val="clear" w:color="auto" w:fill="FFFFFF" w:themeFill="background1"/>
        <w:ind w:right="-29"/>
        <w:jc w:val="both"/>
        <w:rPr>
          <w:kern w:val="2"/>
          <w:sz w:val="28"/>
          <w:szCs w:val="28"/>
        </w:rPr>
      </w:pPr>
      <w:r w:rsidRPr="00796B1C">
        <w:rPr>
          <w:sz w:val="28"/>
          <w:szCs w:val="28"/>
        </w:rPr>
        <w:t xml:space="preserve">       </w:t>
      </w:r>
      <w:proofErr w:type="gramStart"/>
      <w:r w:rsidR="00DA5D8B" w:rsidRPr="00796B1C">
        <w:rPr>
          <w:sz w:val="28"/>
          <w:szCs w:val="28"/>
        </w:rPr>
        <w:t xml:space="preserve">В соответствии с решением Собрания депутатов Елизаветовского сельского поселения </w:t>
      </w:r>
      <w:r w:rsidR="00DA5D8B" w:rsidRPr="00FD211E">
        <w:rPr>
          <w:rFonts w:eastAsia="SimSun"/>
          <w:kern w:val="1"/>
          <w:sz w:val="28"/>
          <w:szCs w:val="28"/>
          <w:lang w:eastAsia="ar-SA"/>
        </w:rPr>
        <w:t xml:space="preserve">№ </w:t>
      </w:r>
      <w:r w:rsidR="00630FFE">
        <w:rPr>
          <w:rFonts w:eastAsia="SimSun"/>
          <w:kern w:val="1"/>
          <w:sz w:val="28"/>
          <w:szCs w:val="28"/>
          <w:lang w:eastAsia="ar-SA"/>
        </w:rPr>
        <w:t>75 от 20.12</w:t>
      </w:r>
      <w:r w:rsidR="00DA5D8B" w:rsidRPr="00FD211E">
        <w:rPr>
          <w:rFonts w:eastAsia="SimSun"/>
          <w:kern w:val="1"/>
          <w:sz w:val="28"/>
          <w:szCs w:val="28"/>
          <w:lang w:eastAsia="ar-SA"/>
        </w:rPr>
        <w:t>.20</w:t>
      </w:r>
      <w:r w:rsidR="00F03FC0">
        <w:rPr>
          <w:rFonts w:eastAsia="SimSun"/>
          <w:kern w:val="1"/>
          <w:sz w:val="28"/>
          <w:szCs w:val="28"/>
          <w:lang w:eastAsia="ar-SA"/>
        </w:rPr>
        <w:t>23</w:t>
      </w:r>
      <w:r w:rsidR="00DA5D8B" w:rsidRPr="00FD211E">
        <w:rPr>
          <w:rFonts w:eastAsia="SimSun"/>
          <w:kern w:val="1"/>
          <w:sz w:val="28"/>
          <w:szCs w:val="28"/>
          <w:lang w:eastAsia="ar-SA"/>
        </w:rPr>
        <w:t xml:space="preserve"> </w:t>
      </w:r>
      <w:r w:rsidR="00DA5D8B" w:rsidRPr="00C01445">
        <w:rPr>
          <w:rFonts w:eastAsia="SimSun"/>
          <w:kern w:val="1"/>
          <w:sz w:val="28"/>
          <w:szCs w:val="28"/>
          <w:lang w:eastAsia="ar-SA"/>
        </w:rPr>
        <w:t xml:space="preserve">«О </w:t>
      </w:r>
      <w:r w:rsidR="00F03FC0">
        <w:rPr>
          <w:rFonts w:eastAsia="SimSun"/>
          <w:kern w:val="1"/>
          <w:sz w:val="28"/>
          <w:szCs w:val="28"/>
          <w:lang w:eastAsia="ar-SA"/>
        </w:rPr>
        <w:t>внесении изменений в бюджет</w:t>
      </w:r>
      <w:r w:rsidR="00DA5D8B" w:rsidRPr="00C01445">
        <w:rPr>
          <w:rFonts w:eastAsia="SimSun"/>
          <w:kern w:val="1"/>
          <w:sz w:val="28"/>
          <w:szCs w:val="28"/>
          <w:lang w:eastAsia="ar-SA"/>
        </w:rPr>
        <w:t xml:space="preserve"> Елизаветовского сельского поселения Азовского района на 202</w:t>
      </w:r>
      <w:r w:rsidR="00DA5D8B">
        <w:rPr>
          <w:rFonts w:eastAsia="SimSun"/>
          <w:kern w:val="1"/>
          <w:sz w:val="28"/>
          <w:szCs w:val="28"/>
          <w:lang w:eastAsia="ar-SA"/>
        </w:rPr>
        <w:t>3</w:t>
      </w:r>
      <w:r w:rsidR="00DA5D8B" w:rsidRPr="00C01445">
        <w:rPr>
          <w:rFonts w:eastAsia="SimSun"/>
          <w:kern w:val="1"/>
          <w:sz w:val="28"/>
          <w:szCs w:val="28"/>
          <w:lang w:eastAsia="ar-SA"/>
        </w:rPr>
        <w:t xml:space="preserve"> год и плановый период 202</w:t>
      </w:r>
      <w:r w:rsidR="00DA5D8B">
        <w:rPr>
          <w:rFonts w:eastAsia="SimSun"/>
          <w:kern w:val="1"/>
          <w:sz w:val="28"/>
          <w:szCs w:val="28"/>
          <w:lang w:eastAsia="ar-SA"/>
        </w:rPr>
        <w:t>4</w:t>
      </w:r>
      <w:r w:rsidR="00DA5D8B" w:rsidRPr="00C01445">
        <w:rPr>
          <w:rFonts w:eastAsia="SimSun"/>
          <w:kern w:val="1"/>
          <w:sz w:val="28"/>
          <w:szCs w:val="28"/>
          <w:lang w:eastAsia="ar-SA"/>
        </w:rPr>
        <w:t xml:space="preserve"> и 202</w:t>
      </w:r>
      <w:r w:rsidR="00DA5D8B">
        <w:rPr>
          <w:rFonts w:eastAsia="SimSun"/>
          <w:kern w:val="1"/>
          <w:sz w:val="28"/>
          <w:szCs w:val="28"/>
          <w:lang w:eastAsia="ar-SA"/>
        </w:rPr>
        <w:t>5</w:t>
      </w:r>
      <w:r w:rsidR="00DA5D8B" w:rsidRPr="00C01445">
        <w:rPr>
          <w:rFonts w:eastAsia="SimSun"/>
          <w:kern w:val="1"/>
          <w:sz w:val="28"/>
          <w:szCs w:val="28"/>
          <w:lang w:eastAsia="ar-SA"/>
        </w:rPr>
        <w:t xml:space="preserve"> годов»,  </w:t>
      </w:r>
      <w:r w:rsidR="00DA5D8B" w:rsidRPr="00796B1C">
        <w:rPr>
          <w:sz w:val="28"/>
          <w:szCs w:val="28"/>
        </w:rPr>
        <w:t xml:space="preserve">постановлением </w:t>
      </w:r>
      <w:r w:rsidR="00DA5D8B">
        <w:rPr>
          <w:sz w:val="28"/>
          <w:szCs w:val="28"/>
        </w:rPr>
        <w:t>А</w:t>
      </w:r>
      <w:r w:rsidR="00DA5D8B" w:rsidRPr="00796B1C">
        <w:rPr>
          <w:sz w:val="28"/>
          <w:szCs w:val="28"/>
        </w:rPr>
        <w:t>дминистрации Елизаветовского сельского поселения №</w:t>
      </w:r>
      <w:r w:rsidR="00DA5D8B">
        <w:rPr>
          <w:sz w:val="28"/>
          <w:szCs w:val="28"/>
        </w:rPr>
        <w:t xml:space="preserve"> </w:t>
      </w:r>
      <w:r w:rsidR="00F15EA7">
        <w:rPr>
          <w:sz w:val="28"/>
          <w:szCs w:val="28"/>
        </w:rPr>
        <w:t>1</w:t>
      </w:r>
      <w:r w:rsidR="002805C8">
        <w:rPr>
          <w:sz w:val="28"/>
          <w:szCs w:val="28"/>
        </w:rPr>
        <w:t>97</w:t>
      </w:r>
      <w:r w:rsidR="00DA5D8B" w:rsidRPr="00796B1C">
        <w:rPr>
          <w:sz w:val="28"/>
          <w:szCs w:val="28"/>
        </w:rPr>
        <w:t xml:space="preserve">   от   </w:t>
      </w:r>
      <w:r w:rsidR="00F15EA7">
        <w:rPr>
          <w:sz w:val="28"/>
          <w:szCs w:val="28"/>
        </w:rPr>
        <w:t>25.12</w:t>
      </w:r>
      <w:r w:rsidR="005E6593">
        <w:rPr>
          <w:sz w:val="28"/>
          <w:szCs w:val="28"/>
        </w:rPr>
        <w:t>.2023</w:t>
      </w:r>
      <w:r w:rsidR="00DA5D8B" w:rsidRPr="00796B1C">
        <w:rPr>
          <w:sz w:val="28"/>
          <w:szCs w:val="28"/>
        </w:rPr>
        <w:t xml:space="preserve"> «</w:t>
      </w:r>
      <w:r w:rsidR="00DA5D8B">
        <w:rPr>
          <w:kern w:val="2"/>
          <w:sz w:val="28"/>
          <w:szCs w:val="28"/>
        </w:rPr>
        <w:t>О внесении изменений в постановление № 143 от 15.09.2022  «</w:t>
      </w:r>
      <w:r w:rsidR="00DA5D8B" w:rsidRPr="001A7EA9">
        <w:rPr>
          <w:kern w:val="2"/>
          <w:sz w:val="28"/>
          <w:szCs w:val="28"/>
        </w:rPr>
        <w:t xml:space="preserve">Об утверждении </w:t>
      </w:r>
      <w:r w:rsidR="00DA5D8B">
        <w:rPr>
          <w:kern w:val="2"/>
          <w:sz w:val="28"/>
          <w:szCs w:val="28"/>
        </w:rPr>
        <w:t>муниципальной программы  Елизаветовского сельского поселения</w:t>
      </w:r>
      <w:r w:rsidR="00DA5D8B" w:rsidRPr="001A7EA9">
        <w:rPr>
          <w:kern w:val="2"/>
          <w:sz w:val="28"/>
          <w:szCs w:val="28"/>
        </w:rPr>
        <w:t xml:space="preserve"> «Социальная поддержка граждан»</w:t>
      </w:r>
      <w:r w:rsidR="00DA5D8B" w:rsidRPr="002B57B6">
        <w:rPr>
          <w:sz w:val="28"/>
          <w:szCs w:val="28"/>
        </w:rPr>
        <w:t xml:space="preserve">, </w:t>
      </w:r>
      <w:r w:rsidR="00DA5D8B" w:rsidRPr="002713F5">
        <w:rPr>
          <w:sz w:val="28"/>
          <w:szCs w:val="28"/>
          <w:lang w:eastAsia="ar-SA"/>
        </w:rPr>
        <w:t>А</w:t>
      </w:r>
      <w:r w:rsidR="00DA5D8B" w:rsidRPr="002713F5">
        <w:rPr>
          <w:sz w:val="28"/>
          <w:szCs w:val="28"/>
        </w:rPr>
        <w:t>дминистрация  Елиз</w:t>
      </w:r>
      <w:r w:rsidR="00DA5D8B">
        <w:rPr>
          <w:sz w:val="28"/>
          <w:szCs w:val="28"/>
        </w:rPr>
        <w:t>аветовского</w:t>
      </w:r>
      <w:proofErr w:type="gramEnd"/>
      <w:r w:rsidR="00DA5D8B">
        <w:rPr>
          <w:sz w:val="28"/>
          <w:szCs w:val="28"/>
        </w:rPr>
        <w:t xml:space="preserve"> сельского поселения</w:t>
      </w:r>
      <w:r w:rsidR="00DA5D8B" w:rsidRPr="002713F5">
        <w:rPr>
          <w:sz w:val="28"/>
          <w:szCs w:val="28"/>
        </w:rPr>
        <w:t xml:space="preserve"> </w:t>
      </w:r>
      <w:proofErr w:type="gramStart"/>
      <w:r w:rsidR="00DA5D8B" w:rsidRPr="002713F5">
        <w:rPr>
          <w:b/>
          <w:sz w:val="28"/>
          <w:szCs w:val="28"/>
        </w:rPr>
        <w:t>п</w:t>
      </w:r>
      <w:proofErr w:type="gramEnd"/>
      <w:r w:rsidR="00DA5D8B" w:rsidRPr="002713F5">
        <w:rPr>
          <w:b/>
          <w:sz w:val="28"/>
          <w:szCs w:val="28"/>
        </w:rPr>
        <w:t xml:space="preserve"> о с т а н о в л я е т:   </w:t>
      </w:r>
    </w:p>
    <w:p w:rsidR="001A7EA9" w:rsidRPr="006D7FE1" w:rsidRDefault="001A7EA9" w:rsidP="001A7EA9">
      <w:pPr>
        <w:suppressAutoHyphens/>
        <w:ind w:firstLine="709"/>
        <w:jc w:val="both"/>
        <w:rPr>
          <w:kern w:val="2"/>
          <w:sz w:val="28"/>
          <w:szCs w:val="28"/>
        </w:rPr>
      </w:pPr>
    </w:p>
    <w:p w:rsidR="007F236F" w:rsidRPr="007F236F" w:rsidRDefault="007F236F" w:rsidP="007F236F">
      <w:pPr>
        <w:ind w:firstLine="709"/>
        <w:jc w:val="both"/>
        <w:rPr>
          <w:rFonts w:eastAsiaTheme="minorHAnsi"/>
          <w:sz w:val="28"/>
          <w:szCs w:val="28"/>
          <w:lang w:eastAsia="en-US"/>
        </w:rPr>
      </w:pPr>
      <w:r w:rsidRPr="007F236F">
        <w:rPr>
          <w:rFonts w:eastAsiaTheme="minorHAnsi"/>
          <w:sz w:val="28"/>
          <w:szCs w:val="28"/>
          <w:lang w:eastAsia="en-US"/>
        </w:rPr>
        <w:t>1.</w:t>
      </w:r>
      <w:r w:rsidR="001A3C4F">
        <w:rPr>
          <w:rFonts w:eastAsiaTheme="minorHAnsi"/>
          <w:sz w:val="28"/>
          <w:szCs w:val="28"/>
          <w:lang w:eastAsia="en-US"/>
        </w:rPr>
        <w:t>Внести изменения в</w:t>
      </w:r>
      <w:r w:rsidR="001A3C4F">
        <w:rPr>
          <w:rFonts w:eastAsiaTheme="minorHAnsi" w:cstheme="minorBidi"/>
          <w:sz w:val="28"/>
          <w:szCs w:val="28"/>
          <w:lang w:eastAsia="en-US"/>
        </w:rPr>
        <w:t xml:space="preserve"> П</w:t>
      </w:r>
      <w:r w:rsidRPr="007F236F">
        <w:rPr>
          <w:rFonts w:eastAsiaTheme="minorHAnsi" w:cstheme="minorBidi"/>
          <w:sz w:val="28"/>
          <w:szCs w:val="28"/>
          <w:lang w:eastAsia="en-US"/>
        </w:rPr>
        <w:t>лан реализации муниципальной программы «</w:t>
      </w:r>
      <w:r w:rsidR="00146855" w:rsidRPr="001A7EA9">
        <w:rPr>
          <w:kern w:val="2"/>
          <w:sz w:val="28"/>
          <w:szCs w:val="28"/>
        </w:rPr>
        <w:t>Социальная поддержка граждан</w:t>
      </w:r>
      <w:r w:rsidRPr="007F236F">
        <w:rPr>
          <w:rFonts w:eastAsiaTheme="minorHAnsi"/>
          <w:sz w:val="28"/>
          <w:szCs w:val="28"/>
          <w:lang w:eastAsia="en-US"/>
        </w:rPr>
        <w:t>» на 2023 год</w:t>
      </w:r>
      <w:r w:rsidR="001A3C4F">
        <w:rPr>
          <w:rFonts w:eastAsiaTheme="minorHAnsi"/>
          <w:sz w:val="28"/>
          <w:szCs w:val="28"/>
          <w:lang w:eastAsia="en-US"/>
        </w:rPr>
        <w:t xml:space="preserve">, изложив его в новой редакции, </w:t>
      </w:r>
      <w:r w:rsidRPr="007F236F">
        <w:rPr>
          <w:rFonts w:eastAsiaTheme="minorHAnsi"/>
          <w:sz w:val="28"/>
          <w:szCs w:val="28"/>
          <w:lang w:eastAsia="en-US"/>
        </w:rPr>
        <w:t xml:space="preserve"> согласно приложению к настоящему постановлению.</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2"/>
          <w:sz w:val="28"/>
          <w:szCs w:val="28"/>
        </w:rPr>
      </w:pPr>
      <w:r w:rsidRPr="007F236F">
        <w:rPr>
          <w:color w:val="000000"/>
          <w:spacing w:val="-2"/>
          <w:sz w:val="28"/>
          <w:szCs w:val="28"/>
        </w:rPr>
        <w:t>2. Муниципальным служащим  Администрации Елизаветовского сельского поселения, работникам по техническому обеспечению работы Администрации Елизаветовского сельского поселения,</w:t>
      </w:r>
      <w:r w:rsidRPr="007F236F">
        <w:rPr>
          <w:color w:val="000000"/>
          <w:sz w:val="28"/>
          <w:szCs w:val="28"/>
        </w:rPr>
        <w:t xml:space="preserve">  обеспечить </w:t>
      </w:r>
      <w:r w:rsidRPr="007F236F">
        <w:rPr>
          <w:color w:val="000000"/>
          <w:spacing w:val="-2"/>
          <w:sz w:val="28"/>
          <w:szCs w:val="28"/>
        </w:rPr>
        <w:t>исполнение плана реализации, указанного в пункте 1 настоящего постановления.</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1"/>
          <w:sz w:val="28"/>
          <w:szCs w:val="28"/>
        </w:rPr>
      </w:pPr>
      <w:r w:rsidRPr="007F236F">
        <w:rPr>
          <w:color w:val="000000"/>
          <w:spacing w:val="-2"/>
          <w:sz w:val="28"/>
          <w:szCs w:val="28"/>
        </w:rPr>
        <w:t xml:space="preserve">3. </w:t>
      </w:r>
      <w:r w:rsidRPr="007F236F">
        <w:rPr>
          <w:color w:val="000000"/>
          <w:spacing w:val="-1"/>
          <w:sz w:val="28"/>
          <w:szCs w:val="28"/>
        </w:rPr>
        <w:t>Настоящее постановление вступает в силу со дня его подписания.</w:t>
      </w:r>
    </w:p>
    <w:p w:rsidR="007F236F" w:rsidRPr="007F236F" w:rsidRDefault="007F236F" w:rsidP="007F236F">
      <w:pPr>
        <w:suppressAutoHyphens/>
        <w:autoSpaceDE w:val="0"/>
        <w:autoSpaceDN w:val="0"/>
        <w:adjustRightInd w:val="0"/>
        <w:ind w:firstLine="709"/>
        <w:jc w:val="both"/>
        <w:rPr>
          <w:sz w:val="28"/>
          <w:szCs w:val="28"/>
        </w:rPr>
      </w:pPr>
      <w:r w:rsidRPr="007F236F">
        <w:rPr>
          <w:color w:val="000000"/>
          <w:spacing w:val="-1"/>
          <w:sz w:val="28"/>
          <w:szCs w:val="28"/>
        </w:rPr>
        <w:t>4.</w:t>
      </w:r>
      <w:r w:rsidRPr="007F236F">
        <w:rPr>
          <w:sz w:val="28"/>
          <w:szCs w:val="28"/>
        </w:rPr>
        <w:t xml:space="preserve"> </w:t>
      </w:r>
      <w:proofErr w:type="gramStart"/>
      <w:r w:rsidRPr="007F236F">
        <w:rPr>
          <w:sz w:val="28"/>
          <w:szCs w:val="28"/>
        </w:rPr>
        <w:t>Заведующей сектора</w:t>
      </w:r>
      <w:proofErr w:type="gramEnd"/>
      <w:r w:rsidRPr="007F236F">
        <w:rPr>
          <w:sz w:val="28"/>
          <w:szCs w:val="28"/>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8" w:history="1">
        <w:r w:rsidRPr="007F236F">
          <w:rPr>
            <w:color w:val="0000FF"/>
            <w:sz w:val="28"/>
            <w:szCs w:val="28"/>
            <w:u w:val="single"/>
          </w:rPr>
          <w:t>http://www.elizavetovskoe.ru</w:t>
        </w:r>
      </w:hyperlink>
      <w:r w:rsidRPr="007F236F">
        <w:rPr>
          <w:sz w:val="28"/>
          <w:szCs w:val="28"/>
        </w:rPr>
        <w:t>.</w:t>
      </w:r>
    </w:p>
    <w:p w:rsidR="007F236F" w:rsidRPr="007F236F" w:rsidRDefault="007F236F" w:rsidP="007F236F">
      <w:pPr>
        <w:ind w:firstLine="705"/>
        <w:jc w:val="both"/>
        <w:rPr>
          <w:b/>
          <w:sz w:val="28"/>
          <w:szCs w:val="28"/>
        </w:rPr>
      </w:pPr>
      <w:r w:rsidRPr="007F236F">
        <w:rPr>
          <w:color w:val="000000"/>
          <w:spacing w:val="-1"/>
          <w:sz w:val="28"/>
          <w:szCs w:val="28"/>
        </w:rPr>
        <w:t xml:space="preserve">5. </w:t>
      </w:r>
      <w:r w:rsidRPr="007F236F">
        <w:rPr>
          <w:sz w:val="28"/>
          <w:szCs w:val="24"/>
        </w:rPr>
        <w:t>Контроль, за выполнением данного постановления, возложить на Главу Администрации Елизаветовского сельского поселения  Лугового В.С.</w:t>
      </w:r>
    </w:p>
    <w:p w:rsidR="007F236F" w:rsidRPr="007F236F" w:rsidRDefault="007F236F" w:rsidP="007F236F">
      <w:pPr>
        <w:jc w:val="both"/>
        <w:rPr>
          <w:sz w:val="24"/>
          <w:szCs w:val="24"/>
        </w:rPr>
      </w:pPr>
    </w:p>
    <w:p w:rsidR="007F236F" w:rsidRPr="007F236F" w:rsidRDefault="007F236F" w:rsidP="007F236F">
      <w:pPr>
        <w:rPr>
          <w:sz w:val="28"/>
          <w:szCs w:val="28"/>
        </w:rPr>
      </w:pPr>
      <w:r w:rsidRPr="007F236F">
        <w:rPr>
          <w:sz w:val="28"/>
          <w:szCs w:val="28"/>
        </w:rPr>
        <w:t xml:space="preserve">Глава Администрации Елизаветовского </w:t>
      </w:r>
    </w:p>
    <w:p w:rsidR="001A7EA9" w:rsidRDefault="007F236F" w:rsidP="007F236F">
      <w:pPr>
        <w:rPr>
          <w:sz w:val="28"/>
          <w:szCs w:val="28"/>
        </w:rPr>
      </w:pPr>
      <w:r w:rsidRPr="007F236F">
        <w:rPr>
          <w:sz w:val="28"/>
          <w:szCs w:val="28"/>
        </w:rPr>
        <w:t xml:space="preserve">сельского поселения                                                                                В.С. </w:t>
      </w:r>
      <w:proofErr w:type="gramStart"/>
      <w:r w:rsidRPr="007F236F">
        <w:rPr>
          <w:sz w:val="28"/>
          <w:szCs w:val="28"/>
        </w:rPr>
        <w:t>Луговой</w:t>
      </w:r>
      <w:proofErr w:type="gramEnd"/>
    </w:p>
    <w:p w:rsidR="001A7EA9" w:rsidRDefault="001A7EA9" w:rsidP="001A7EA9">
      <w:pPr>
        <w:jc w:val="both"/>
        <w:rPr>
          <w:sz w:val="28"/>
          <w:szCs w:val="28"/>
        </w:rPr>
      </w:pPr>
    </w:p>
    <w:p w:rsidR="00CA0AC6" w:rsidRDefault="00CA0AC6" w:rsidP="009A2A3D">
      <w:pPr>
        <w:widowControl w:val="0"/>
        <w:autoSpaceDE w:val="0"/>
        <w:autoSpaceDN w:val="0"/>
        <w:adjustRightInd w:val="0"/>
        <w:spacing w:line="228" w:lineRule="auto"/>
        <w:ind w:left="7230"/>
        <w:jc w:val="center"/>
        <w:rPr>
          <w:kern w:val="2"/>
          <w:sz w:val="28"/>
          <w:szCs w:val="24"/>
        </w:rPr>
        <w:sectPr w:rsidR="00CA0AC6" w:rsidSect="00CA0AC6">
          <w:footerReference w:type="even" r:id="rId9"/>
          <w:footerReference w:type="default" r:id="rId10"/>
          <w:pgSz w:w="11907" w:h="16840"/>
          <w:pgMar w:top="709" w:right="567" w:bottom="1134" w:left="1304" w:header="720" w:footer="720" w:gutter="0"/>
          <w:cols w:space="720"/>
        </w:sectPr>
      </w:pPr>
      <w:bookmarkStart w:id="0" w:name="sub_1002"/>
    </w:p>
    <w:p w:rsidR="00CA0AC6" w:rsidRDefault="00CA0AC6" w:rsidP="009A2A3D">
      <w:pPr>
        <w:widowControl w:val="0"/>
        <w:autoSpaceDE w:val="0"/>
        <w:autoSpaceDN w:val="0"/>
        <w:adjustRightInd w:val="0"/>
        <w:spacing w:line="228" w:lineRule="auto"/>
        <w:ind w:left="7230"/>
        <w:jc w:val="center"/>
        <w:rPr>
          <w:kern w:val="2"/>
          <w:sz w:val="28"/>
          <w:szCs w:val="24"/>
        </w:rPr>
      </w:pPr>
    </w:p>
    <w:p w:rsidR="00CA0AC6" w:rsidRDefault="00CA0AC6" w:rsidP="009A2A3D">
      <w:pPr>
        <w:widowControl w:val="0"/>
        <w:autoSpaceDE w:val="0"/>
        <w:autoSpaceDN w:val="0"/>
        <w:adjustRightInd w:val="0"/>
        <w:spacing w:line="228" w:lineRule="auto"/>
        <w:ind w:left="7230"/>
        <w:jc w:val="center"/>
        <w:rPr>
          <w:kern w:val="2"/>
          <w:sz w:val="28"/>
          <w:szCs w:val="24"/>
        </w:rPr>
      </w:pPr>
    </w:p>
    <w:p w:rsidR="00146855" w:rsidRPr="00146855" w:rsidRDefault="00146855" w:rsidP="00146855">
      <w:pPr>
        <w:shd w:val="clear" w:color="auto" w:fill="FFFFFF"/>
        <w:jc w:val="right"/>
        <w:rPr>
          <w:sz w:val="26"/>
          <w:szCs w:val="26"/>
        </w:rPr>
      </w:pPr>
      <w:r w:rsidRPr="00146855">
        <w:rPr>
          <w:sz w:val="26"/>
          <w:szCs w:val="26"/>
        </w:rPr>
        <w:t xml:space="preserve">                                                                                                                             Приложение  </w:t>
      </w:r>
    </w:p>
    <w:p w:rsidR="00146855" w:rsidRPr="00146855" w:rsidRDefault="00146855" w:rsidP="00146855">
      <w:pPr>
        <w:shd w:val="clear" w:color="auto" w:fill="FFFFFF"/>
        <w:ind w:left="10632"/>
        <w:jc w:val="right"/>
        <w:rPr>
          <w:sz w:val="26"/>
          <w:szCs w:val="26"/>
        </w:rPr>
      </w:pPr>
      <w:r w:rsidRPr="00146855">
        <w:rPr>
          <w:sz w:val="26"/>
          <w:szCs w:val="26"/>
        </w:rPr>
        <w:t xml:space="preserve">к постановлению Администрации Елизаветовского сельского поселения </w:t>
      </w:r>
    </w:p>
    <w:p w:rsidR="00146855" w:rsidRPr="00146855" w:rsidRDefault="00F15EA7" w:rsidP="00146855">
      <w:pPr>
        <w:shd w:val="clear" w:color="auto" w:fill="FFFFFF"/>
        <w:ind w:left="10632"/>
        <w:jc w:val="right"/>
        <w:rPr>
          <w:sz w:val="26"/>
          <w:szCs w:val="26"/>
        </w:rPr>
      </w:pPr>
      <w:r>
        <w:rPr>
          <w:sz w:val="26"/>
          <w:szCs w:val="26"/>
        </w:rPr>
        <w:t>от 26.12</w:t>
      </w:r>
      <w:r w:rsidR="00146855" w:rsidRPr="00146855">
        <w:rPr>
          <w:sz w:val="26"/>
          <w:szCs w:val="26"/>
        </w:rPr>
        <w:t xml:space="preserve">.2022 № </w:t>
      </w:r>
      <w:r w:rsidR="002805C8">
        <w:rPr>
          <w:sz w:val="26"/>
          <w:szCs w:val="26"/>
        </w:rPr>
        <w:t>206</w:t>
      </w:r>
      <w:bookmarkStart w:id="1" w:name="_GoBack"/>
      <w:bookmarkEnd w:id="1"/>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bookmarkStart w:id="2" w:name="Par1054"/>
      <w:bookmarkEnd w:id="2"/>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План</w:t>
      </w:r>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 xml:space="preserve">реализации муниципальной программы </w:t>
      </w:r>
      <w:r w:rsidRPr="00146855">
        <w:rPr>
          <w:sz w:val="24"/>
          <w:szCs w:val="24"/>
        </w:rPr>
        <w:t>«</w:t>
      </w:r>
      <w:r w:rsidRPr="001A7EA9">
        <w:rPr>
          <w:kern w:val="2"/>
          <w:sz w:val="28"/>
          <w:szCs w:val="28"/>
        </w:rPr>
        <w:t>Социальная поддержка граждан</w:t>
      </w:r>
      <w:r w:rsidRPr="00146855">
        <w:rPr>
          <w:sz w:val="24"/>
          <w:szCs w:val="24"/>
        </w:rPr>
        <w:t xml:space="preserve">» </w:t>
      </w:r>
      <w:r w:rsidRPr="00146855">
        <w:rPr>
          <w:rFonts w:eastAsia="Calibri"/>
          <w:sz w:val="24"/>
          <w:szCs w:val="24"/>
          <w:lang w:eastAsia="en-US"/>
        </w:rPr>
        <w:t>на 2023 год</w:t>
      </w:r>
    </w:p>
    <w:p w:rsidR="00CA0AC6" w:rsidRPr="00772639" w:rsidRDefault="00CA0AC6" w:rsidP="00CA0AC6">
      <w:pPr>
        <w:widowControl w:val="0"/>
        <w:autoSpaceDE w:val="0"/>
        <w:autoSpaceDN w:val="0"/>
        <w:adjustRightInd w:val="0"/>
        <w:jc w:val="center"/>
      </w:pPr>
    </w:p>
    <w:tbl>
      <w:tblPr>
        <w:tblW w:w="15876" w:type="dxa"/>
        <w:tblCellSpacing w:w="5" w:type="nil"/>
        <w:tblInd w:w="-209" w:type="dxa"/>
        <w:tblLayout w:type="fixed"/>
        <w:tblCellMar>
          <w:left w:w="75" w:type="dxa"/>
          <w:right w:w="75" w:type="dxa"/>
        </w:tblCellMar>
        <w:tblLook w:val="0000" w:firstRow="0" w:lastRow="0" w:firstColumn="0" w:lastColumn="0" w:noHBand="0" w:noVBand="0"/>
      </w:tblPr>
      <w:tblGrid>
        <w:gridCol w:w="567"/>
        <w:gridCol w:w="4253"/>
        <w:gridCol w:w="1909"/>
        <w:gridCol w:w="3194"/>
        <w:gridCol w:w="1417"/>
        <w:gridCol w:w="851"/>
        <w:gridCol w:w="850"/>
        <w:gridCol w:w="851"/>
        <w:gridCol w:w="1134"/>
        <w:gridCol w:w="850"/>
      </w:tblGrid>
      <w:tr w:rsidR="00CA0AC6" w:rsidRPr="00CA0AC6" w:rsidTr="00CA0AC6">
        <w:trPr>
          <w:tblHeade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п/п</w:t>
            </w:r>
          </w:p>
        </w:tc>
        <w:tc>
          <w:tcPr>
            <w:tcW w:w="4253"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Номер и наименование </w:t>
            </w:r>
          </w:p>
        </w:tc>
        <w:tc>
          <w:tcPr>
            <w:tcW w:w="1909"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Ответственный </w:t>
            </w:r>
            <w:r w:rsidRPr="00CA0AC6">
              <w:br/>
              <w:t xml:space="preserve"> исполнитель, соисполнитель, участник  </w:t>
            </w:r>
            <w:r w:rsidRPr="00CA0AC6">
              <w:br/>
              <w:t xml:space="preserve">(должность/ ФИО) </w:t>
            </w:r>
          </w:p>
        </w:tc>
        <w:tc>
          <w:tcPr>
            <w:tcW w:w="3194" w:type="dxa"/>
            <w:vMerge w:val="restart"/>
            <w:tcBorders>
              <w:top w:val="single" w:sz="4" w:space="0" w:color="auto"/>
              <w:left w:val="single" w:sz="4" w:space="0" w:color="auto"/>
              <w:right w:val="single" w:sz="4" w:space="0" w:color="auto"/>
            </w:tcBorders>
          </w:tcPr>
          <w:p w:rsidR="00CA0AC6" w:rsidRPr="00CA0AC6" w:rsidRDefault="00CA0AC6" w:rsidP="004D71C3">
            <w:pPr>
              <w:pStyle w:val="ConsPlusCell"/>
              <w:jc w:val="center"/>
            </w:pPr>
            <w:r w:rsidRPr="00CA0AC6">
              <w:t>Ожидаемый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Плановый срок    </w:t>
            </w:r>
            <w:r w:rsidRPr="00CA0AC6">
              <w:br/>
              <w:t xml:space="preserve">реализации </w:t>
            </w:r>
            <w:r w:rsidRPr="00CA0AC6">
              <w:br/>
            </w:r>
          </w:p>
        </w:tc>
        <w:tc>
          <w:tcPr>
            <w:tcW w:w="4536" w:type="dxa"/>
            <w:gridSpan w:val="5"/>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Объем расходов, (тыс. рублей) </w:t>
            </w:r>
          </w:p>
        </w:tc>
      </w:tr>
      <w:tr w:rsidR="00CA0AC6" w:rsidRPr="00CA0AC6" w:rsidTr="00CA0AC6">
        <w:trPr>
          <w:tblHeader/>
          <w:tblCellSpacing w:w="5" w:type="nil"/>
        </w:trPr>
        <w:tc>
          <w:tcPr>
            <w:tcW w:w="56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4253"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909"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3194"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41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всего</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Федеральный бюджет</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областной</w:t>
            </w:r>
            <w:r w:rsidRPr="00CA0AC6">
              <w:br/>
              <w:t>бюджет</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местный бюджет</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внебюджетные</w:t>
            </w:r>
            <w:r w:rsidRPr="00CA0AC6">
              <w:br/>
              <w:t>источники</w:t>
            </w:r>
          </w:p>
        </w:tc>
      </w:tr>
      <w:tr w:rsidR="00CA0AC6" w:rsidRPr="00CA0AC6" w:rsidTr="00CA0AC6">
        <w:trPr>
          <w:tblHeader/>
          <w:tblCellSpacing w:w="5" w:type="nil"/>
        </w:trPr>
        <w:tc>
          <w:tcPr>
            <w:tcW w:w="56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2</w:t>
            </w:r>
          </w:p>
        </w:tc>
        <w:tc>
          <w:tcPr>
            <w:tcW w:w="1909"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3</w:t>
            </w:r>
          </w:p>
        </w:tc>
        <w:tc>
          <w:tcPr>
            <w:tcW w:w="319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4</w:t>
            </w:r>
          </w:p>
        </w:tc>
        <w:tc>
          <w:tcPr>
            <w:tcW w:w="141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5</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6</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7</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8</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9</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10</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rPr>
                <w:kern w:val="2"/>
                <w:sz w:val="24"/>
                <w:szCs w:val="24"/>
              </w:rPr>
            </w:pPr>
            <w:r w:rsidRPr="00CA0AC6">
              <w:rPr>
                <w:kern w:val="2"/>
                <w:sz w:val="24"/>
                <w:szCs w:val="24"/>
              </w:rPr>
              <w:t>Подпро</w:t>
            </w:r>
            <w:r w:rsidRPr="00CA0AC6">
              <w:rPr>
                <w:kern w:val="2"/>
                <w:sz w:val="24"/>
                <w:szCs w:val="24"/>
              </w:rPr>
              <w:softHyphen/>
              <w:t>грамма «Социальная поддержка граждан»</w:t>
            </w:r>
          </w:p>
        </w:tc>
        <w:tc>
          <w:tcPr>
            <w:tcW w:w="1909" w:type="dxa"/>
            <w:tcBorders>
              <w:left w:val="single" w:sz="4" w:space="0" w:color="auto"/>
              <w:bottom w:val="single" w:sz="4" w:space="0" w:color="auto"/>
              <w:right w:val="single" w:sz="4" w:space="0" w:color="auto"/>
            </w:tcBorders>
          </w:tcPr>
          <w:p w:rsidR="003E29EC" w:rsidRPr="00CA0AC6" w:rsidRDefault="003E29EC" w:rsidP="00A8177B">
            <w:pPr>
              <w:autoSpaceDE w:val="0"/>
              <w:autoSpaceDN w:val="0"/>
              <w:adjustRightInd w:val="0"/>
              <w:spacing w:line="221" w:lineRule="auto"/>
              <w:rPr>
                <w:kern w:val="2"/>
                <w:sz w:val="24"/>
                <w:szCs w:val="24"/>
              </w:rPr>
            </w:pPr>
            <w:r w:rsidRPr="00CA0AC6">
              <w:rPr>
                <w:kern w:val="2"/>
                <w:sz w:val="24"/>
                <w:szCs w:val="24"/>
              </w:rPr>
              <w:t xml:space="preserve">Администрация </w:t>
            </w:r>
            <w:r w:rsidR="00A8177B">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851" w:type="dxa"/>
            <w:tcBorders>
              <w:left w:val="single" w:sz="4" w:space="0" w:color="auto"/>
              <w:bottom w:val="single" w:sz="4" w:space="0" w:color="auto"/>
              <w:right w:val="single" w:sz="4" w:space="0" w:color="auto"/>
            </w:tcBorders>
          </w:tcPr>
          <w:p w:rsidR="003E29EC" w:rsidRPr="00CA0AC6" w:rsidRDefault="00F15EA7" w:rsidP="001B0444">
            <w:pPr>
              <w:pStyle w:val="ConsPlusCell"/>
              <w:jc w:val="center"/>
            </w:pPr>
            <w:r>
              <w:t>88,9</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F15EA7" w:rsidP="001B0444">
            <w:pPr>
              <w:pStyle w:val="ConsPlusCell"/>
              <w:jc w:val="center"/>
            </w:pPr>
            <w:r>
              <w:t>88,9</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F15EA7" w:rsidRPr="00CA0AC6" w:rsidTr="00CA0AC6">
        <w:trPr>
          <w:tblCellSpacing w:w="5" w:type="nil"/>
        </w:trPr>
        <w:tc>
          <w:tcPr>
            <w:tcW w:w="567" w:type="dxa"/>
            <w:tcBorders>
              <w:left w:val="single" w:sz="4" w:space="0" w:color="auto"/>
              <w:bottom w:val="single" w:sz="4" w:space="0" w:color="auto"/>
              <w:right w:val="single" w:sz="4" w:space="0" w:color="auto"/>
            </w:tcBorders>
          </w:tcPr>
          <w:p w:rsidR="00F15EA7" w:rsidRPr="00CA0AC6" w:rsidRDefault="00F15EA7" w:rsidP="00CA0AC6">
            <w:pPr>
              <w:pStyle w:val="ConsPlusCell"/>
              <w:jc w:val="center"/>
            </w:pPr>
            <w:r w:rsidRPr="00CA0AC6">
              <w:t>2.</w:t>
            </w:r>
          </w:p>
        </w:tc>
        <w:tc>
          <w:tcPr>
            <w:tcW w:w="4253" w:type="dxa"/>
            <w:tcBorders>
              <w:left w:val="single" w:sz="4" w:space="0" w:color="auto"/>
              <w:bottom w:val="single" w:sz="4" w:space="0" w:color="auto"/>
              <w:right w:val="single" w:sz="4" w:space="0" w:color="auto"/>
            </w:tcBorders>
          </w:tcPr>
          <w:p w:rsidR="00F15EA7" w:rsidRPr="00CA0AC6" w:rsidRDefault="00F15EA7" w:rsidP="004D71C3">
            <w:pPr>
              <w:autoSpaceDE w:val="0"/>
              <w:autoSpaceDN w:val="0"/>
              <w:adjustRightInd w:val="0"/>
              <w:spacing w:line="221" w:lineRule="auto"/>
              <w:rPr>
                <w:kern w:val="2"/>
                <w:sz w:val="24"/>
                <w:szCs w:val="24"/>
              </w:rPr>
            </w:pPr>
            <w:r w:rsidRPr="00CA0AC6">
              <w:rPr>
                <w:kern w:val="2"/>
                <w:sz w:val="24"/>
                <w:szCs w:val="24"/>
              </w:rPr>
              <w:t>Основное мероприятие 1.1.</w:t>
            </w:r>
          </w:p>
          <w:p w:rsidR="00F15EA7" w:rsidRPr="00CA0AC6" w:rsidRDefault="00F15EA7" w:rsidP="00435C6B">
            <w:pPr>
              <w:autoSpaceDE w:val="0"/>
              <w:autoSpaceDN w:val="0"/>
              <w:adjustRightInd w:val="0"/>
              <w:spacing w:line="221" w:lineRule="auto"/>
              <w:rPr>
                <w:kern w:val="2"/>
                <w:sz w:val="24"/>
                <w:szCs w:val="24"/>
              </w:rPr>
            </w:pPr>
            <w:r w:rsidRPr="00CA0AC6">
              <w:rPr>
                <w:sz w:val="24"/>
                <w:szCs w:val="24"/>
              </w:rPr>
              <w:t xml:space="preserve">Выплата муниципальной пенсии за выслугу лет лицам, замещавшим муниципальные должности  и должности муниципальной службы в </w:t>
            </w:r>
            <w:r>
              <w:rPr>
                <w:sz w:val="24"/>
                <w:szCs w:val="24"/>
              </w:rPr>
              <w:t>Елизаветовском</w:t>
            </w:r>
            <w:r w:rsidRPr="00CA0AC6">
              <w:rPr>
                <w:sz w:val="24"/>
                <w:szCs w:val="24"/>
              </w:rPr>
              <w:t xml:space="preserve"> сельском поселении</w:t>
            </w:r>
          </w:p>
        </w:tc>
        <w:tc>
          <w:tcPr>
            <w:tcW w:w="1909" w:type="dxa"/>
            <w:tcBorders>
              <w:left w:val="single" w:sz="4" w:space="0" w:color="auto"/>
              <w:bottom w:val="single" w:sz="4" w:space="0" w:color="auto"/>
              <w:right w:val="single" w:sz="4" w:space="0" w:color="auto"/>
            </w:tcBorders>
          </w:tcPr>
          <w:p w:rsidR="00F15EA7" w:rsidRPr="00CA0AC6" w:rsidRDefault="00F15EA7"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F15EA7" w:rsidRPr="00CA0AC6" w:rsidRDefault="00F15EA7" w:rsidP="004D71C3">
            <w:pPr>
              <w:autoSpaceDE w:val="0"/>
              <w:autoSpaceDN w:val="0"/>
              <w:adjustRightInd w:val="0"/>
              <w:spacing w:line="221" w:lineRule="auto"/>
              <w:rPr>
                <w:kern w:val="2"/>
                <w:sz w:val="24"/>
                <w:szCs w:val="24"/>
              </w:rPr>
            </w:pPr>
            <w:r w:rsidRPr="00CA0AC6">
              <w:rPr>
                <w:kern w:val="2"/>
                <w:sz w:val="24"/>
                <w:szCs w:val="24"/>
              </w:rPr>
              <w:t>исполнение обязательств государства по социальной поддержке отдельных категорий граждан</w:t>
            </w:r>
          </w:p>
        </w:tc>
        <w:tc>
          <w:tcPr>
            <w:tcW w:w="1417" w:type="dxa"/>
            <w:tcBorders>
              <w:left w:val="single" w:sz="4" w:space="0" w:color="auto"/>
              <w:bottom w:val="single" w:sz="4" w:space="0" w:color="auto"/>
              <w:right w:val="single" w:sz="4" w:space="0" w:color="auto"/>
            </w:tcBorders>
          </w:tcPr>
          <w:p w:rsidR="00F15EA7" w:rsidRPr="00CA0AC6" w:rsidRDefault="00F15EA7" w:rsidP="00C63E1D">
            <w:pPr>
              <w:pStyle w:val="ConsPlusCell"/>
              <w:jc w:val="center"/>
            </w:pPr>
            <w:r w:rsidRPr="00CA0AC6">
              <w:t>20</w:t>
            </w:r>
            <w:r>
              <w:t>23</w:t>
            </w:r>
            <w:r w:rsidRPr="00CA0AC6">
              <w:t>-2030гг</w:t>
            </w:r>
          </w:p>
        </w:tc>
        <w:tc>
          <w:tcPr>
            <w:tcW w:w="851"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t>88,9</w:t>
            </w:r>
          </w:p>
        </w:tc>
        <w:tc>
          <w:tcPr>
            <w:tcW w:w="850"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t>88,9</w:t>
            </w:r>
          </w:p>
        </w:tc>
        <w:tc>
          <w:tcPr>
            <w:tcW w:w="850"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rsidRPr="00CA0AC6">
              <w:t>-</w:t>
            </w:r>
          </w:p>
        </w:tc>
      </w:tr>
      <w:tr w:rsidR="00F15EA7" w:rsidRPr="00CA0AC6" w:rsidTr="00CA0AC6">
        <w:trPr>
          <w:tblCellSpacing w:w="5" w:type="nil"/>
        </w:trPr>
        <w:tc>
          <w:tcPr>
            <w:tcW w:w="567" w:type="dxa"/>
            <w:tcBorders>
              <w:left w:val="single" w:sz="4" w:space="0" w:color="auto"/>
              <w:bottom w:val="single" w:sz="4" w:space="0" w:color="auto"/>
              <w:right w:val="single" w:sz="4" w:space="0" w:color="auto"/>
            </w:tcBorders>
          </w:tcPr>
          <w:p w:rsidR="00F15EA7" w:rsidRPr="00CA0AC6" w:rsidRDefault="00F15EA7" w:rsidP="00CA0AC6">
            <w:pPr>
              <w:pStyle w:val="ConsPlusCell"/>
              <w:jc w:val="center"/>
            </w:pPr>
            <w:r w:rsidRPr="00CA0AC6">
              <w:t>3.</w:t>
            </w:r>
          </w:p>
        </w:tc>
        <w:tc>
          <w:tcPr>
            <w:tcW w:w="4253" w:type="dxa"/>
            <w:tcBorders>
              <w:left w:val="single" w:sz="4" w:space="0" w:color="auto"/>
              <w:bottom w:val="single" w:sz="4" w:space="0" w:color="auto"/>
              <w:right w:val="single" w:sz="4" w:space="0" w:color="auto"/>
            </w:tcBorders>
          </w:tcPr>
          <w:p w:rsidR="00F15EA7" w:rsidRPr="00CA0AC6" w:rsidRDefault="00F15EA7" w:rsidP="004D71C3">
            <w:pPr>
              <w:autoSpaceDE w:val="0"/>
              <w:autoSpaceDN w:val="0"/>
              <w:adjustRightInd w:val="0"/>
              <w:spacing w:line="221" w:lineRule="auto"/>
              <w:rPr>
                <w:kern w:val="2"/>
                <w:sz w:val="24"/>
                <w:szCs w:val="24"/>
              </w:rPr>
            </w:pPr>
            <w:r w:rsidRPr="00CA0AC6">
              <w:rPr>
                <w:sz w:val="24"/>
                <w:szCs w:val="24"/>
              </w:rPr>
              <w:t>Итого по муниципальной</w:t>
            </w:r>
            <w:r w:rsidRPr="00CA0AC6">
              <w:rPr>
                <w:sz w:val="24"/>
                <w:szCs w:val="24"/>
              </w:rPr>
              <w:br/>
              <w:t>программе</w:t>
            </w:r>
          </w:p>
        </w:tc>
        <w:tc>
          <w:tcPr>
            <w:tcW w:w="1909" w:type="dxa"/>
            <w:tcBorders>
              <w:left w:val="single" w:sz="4" w:space="0" w:color="auto"/>
              <w:bottom w:val="single" w:sz="4" w:space="0" w:color="auto"/>
              <w:right w:val="single" w:sz="4" w:space="0" w:color="auto"/>
            </w:tcBorders>
          </w:tcPr>
          <w:p w:rsidR="00F15EA7" w:rsidRPr="00CA0AC6" w:rsidRDefault="00F15EA7" w:rsidP="00CA0AC6">
            <w:pPr>
              <w:autoSpaceDE w:val="0"/>
              <w:autoSpaceDN w:val="0"/>
              <w:adjustRightInd w:val="0"/>
              <w:spacing w:line="221" w:lineRule="auto"/>
              <w:jc w:val="center"/>
              <w:rPr>
                <w:kern w:val="2"/>
                <w:sz w:val="24"/>
                <w:szCs w:val="24"/>
              </w:rPr>
            </w:pPr>
            <w:r>
              <w:rPr>
                <w:kern w:val="2"/>
                <w:sz w:val="24"/>
                <w:szCs w:val="24"/>
              </w:rPr>
              <w:t>Х</w:t>
            </w:r>
          </w:p>
        </w:tc>
        <w:tc>
          <w:tcPr>
            <w:tcW w:w="3194" w:type="dxa"/>
            <w:tcBorders>
              <w:left w:val="single" w:sz="4" w:space="0" w:color="auto"/>
              <w:bottom w:val="single" w:sz="4" w:space="0" w:color="auto"/>
              <w:right w:val="single" w:sz="4" w:space="0" w:color="auto"/>
            </w:tcBorders>
          </w:tcPr>
          <w:p w:rsidR="00F15EA7" w:rsidRPr="00CA0AC6" w:rsidRDefault="00F15EA7" w:rsidP="00CA0AC6">
            <w:pPr>
              <w:autoSpaceDE w:val="0"/>
              <w:autoSpaceDN w:val="0"/>
              <w:adjustRightInd w:val="0"/>
              <w:spacing w:line="221" w:lineRule="auto"/>
              <w:jc w:val="center"/>
              <w:rPr>
                <w:kern w:val="2"/>
                <w:sz w:val="24"/>
                <w:szCs w:val="24"/>
              </w:rPr>
            </w:pPr>
            <w:r>
              <w:rPr>
                <w:kern w:val="2"/>
                <w:sz w:val="24"/>
                <w:szCs w:val="24"/>
              </w:rPr>
              <w:t>Х</w:t>
            </w:r>
          </w:p>
        </w:tc>
        <w:tc>
          <w:tcPr>
            <w:tcW w:w="1417" w:type="dxa"/>
            <w:tcBorders>
              <w:left w:val="single" w:sz="4" w:space="0" w:color="auto"/>
              <w:bottom w:val="single" w:sz="4" w:space="0" w:color="auto"/>
              <w:right w:val="single" w:sz="4" w:space="0" w:color="auto"/>
            </w:tcBorders>
          </w:tcPr>
          <w:p w:rsidR="00F15EA7" w:rsidRPr="00CA0AC6" w:rsidRDefault="00F15EA7" w:rsidP="004D71C3">
            <w:pPr>
              <w:pStyle w:val="ConsPlusCell"/>
              <w:jc w:val="center"/>
            </w:pPr>
            <w:r>
              <w:t>Х</w:t>
            </w:r>
          </w:p>
        </w:tc>
        <w:tc>
          <w:tcPr>
            <w:tcW w:w="851"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t>88,9</w:t>
            </w:r>
          </w:p>
        </w:tc>
        <w:tc>
          <w:tcPr>
            <w:tcW w:w="850"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t>88,9</w:t>
            </w:r>
          </w:p>
        </w:tc>
        <w:tc>
          <w:tcPr>
            <w:tcW w:w="850" w:type="dxa"/>
            <w:tcBorders>
              <w:left w:val="single" w:sz="4" w:space="0" w:color="auto"/>
              <w:bottom w:val="single" w:sz="4" w:space="0" w:color="auto"/>
              <w:right w:val="single" w:sz="4" w:space="0" w:color="auto"/>
            </w:tcBorders>
          </w:tcPr>
          <w:p w:rsidR="00F15EA7" w:rsidRPr="00CA0AC6" w:rsidRDefault="00F15EA7" w:rsidP="00FE5E19">
            <w:pPr>
              <w:pStyle w:val="ConsPlusCell"/>
              <w:jc w:val="center"/>
            </w:pPr>
            <w:r w:rsidRPr="00CA0AC6">
              <w:t>-</w:t>
            </w:r>
          </w:p>
        </w:tc>
      </w:tr>
      <w:bookmarkEnd w:id="0"/>
    </w:tbl>
    <w:p w:rsidR="00CA0AC6" w:rsidRDefault="00CA0AC6" w:rsidP="009A2A3D">
      <w:pPr>
        <w:autoSpaceDE w:val="0"/>
        <w:autoSpaceDN w:val="0"/>
        <w:adjustRightInd w:val="0"/>
        <w:ind w:left="16160" w:right="-29" w:hanging="1"/>
        <w:jc w:val="center"/>
        <w:outlineLvl w:val="0"/>
        <w:rPr>
          <w:kern w:val="2"/>
          <w:sz w:val="28"/>
          <w:szCs w:val="28"/>
        </w:rPr>
      </w:pPr>
    </w:p>
    <w:p w:rsidR="00CA0AC6" w:rsidRDefault="00CA0AC6" w:rsidP="00CA0AC6">
      <w:pPr>
        <w:jc w:val="both"/>
        <w:rPr>
          <w:sz w:val="28"/>
          <w:szCs w:val="28"/>
        </w:rPr>
      </w:pPr>
      <w:r>
        <w:rPr>
          <w:sz w:val="28"/>
          <w:szCs w:val="28"/>
        </w:rPr>
        <w:tab/>
      </w:r>
    </w:p>
    <w:p w:rsidR="00C63E1D" w:rsidRDefault="00C63E1D" w:rsidP="00C63E1D">
      <w:pPr>
        <w:rPr>
          <w:sz w:val="28"/>
          <w:szCs w:val="28"/>
        </w:rPr>
      </w:pPr>
      <w:r w:rsidRPr="007F236F">
        <w:rPr>
          <w:sz w:val="28"/>
          <w:szCs w:val="28"/>
        </w:rPr>
        <w:t>Глава Администрации Елизаветовского сельского поселения                                                                                В.С. Луговой</w:t>
      </w:r>
    </w:p>
    <w:p w:rsidR="009A2A3D" w:rsidRPr="00CA0AC6" w:rsidRDefault="009A2A3D" w:rsidP="001B0444">
      <w:pPr>
        <w:jc w:val="both"/>
        <w:rPr>
          <w:sz w:val="28"/>
          <w:szCs w:val="28"/>
        </w:rPr>
      </w:pPr>
    </w:p>
    <w:sectPr w:rsidR="009A2A3D" w:rsidRPr="00CA0AC6" w:rsidSect="00CA0AC6">
      <w:pgSz w:w="16840" w:h="11907" w:orient="landscape"/>
      <w:pgMar w:top="567" w:right="1134" w:bottom="130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DC" w:rsidRDefault="00051ADC">
      <w:r>
        <w:separator/>
      </w:r>
    </w:p>
  </w:endnote>
  <w:endnote w:type="continuationSeparator" w:id="0">
    <w:p w:rsidR="00051ADC" w:rsidRDefault="0005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Default="00CB1BC8" w:rsidP="00D00358">
    <w:pPr>
      <w:pStyle w:val="a7"/>
      <w:framePr w:wrap="around" w:vAnchor="text" w:hAnchor="margin" w:xAlign="right" w:y="1"/>
      <w:rPr>
        <w:rStyle w:val="ab"/>
      </w:rPr>
    </w:pPr>
    <w:r>
      <w:rPr>
        <w:rStyle w:val="ab"/>
      </w:rPr>
      <w:fldChar w:fldCharType="begin"/>
    </w:r>
    <w:r w:rsidR="007F3A94">
      <w:rPr>
        <w:rStyle w:val="ab"/>
      </w:rPr>
      <w:instrText xml:space="preserve">PAGE  </w:instrText>
    </w:r>
    <w:r>
      <w:rPr>
        <w:rStyle w:val="ab"/>
      </w:rPr>
      <w:fldChar w:fldCharType="end"/>
    </w:r>
  </w:p>
  <w:p w:rsidR="00F04204" w:rsidRDefault="00051AD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Pr="002C257A" w:rsidRDefault="00051ADC"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DC" w:rsidRDefault="00051ADC">
      <w:r>
        <w:separator/>
      </w:r>
    </w:p>
  </w:footnote>
  <w:footnote w:type="continuationSeparator" w:id="0">
    <w:p w:rsidR="00051ADC" w:rsidRDefault="00051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337FF"/>
    <w:rsid w:val="00050C68"/>
    <w:rsid w:val="00051ADC"/>
    <w:rsid w:val="0005372C"/>
    <w:rsid w:val="00054D8B"/>
    <w:rsid w:val="000559D5"/>
    <w:rsid w:val="00060F3C"/>
    <w:rsid w:val="00075DFE"/>
    <w:rsid w:val="000808D6"/>
    <w:rsid w:val="00083FDC"/>
    <w:rsid w:val="00097C71"/>
    <w:rsid w:val="000A0326"/>
    <w:rsid w:val="000A2E68"/>
    <w:rsid w:val="000A726F"/>
    <w:rsid w:val="000B4002"/>
    <w:rsid w:val="000B66C7"/>
    <w:rsid w:val="000C3E36"/>
    <w:rsid w:val="000C430D"/>
    <w:rsid w:val="000D5C54"/>
    <w:rsid w:val="000F2B40"/>
    <w:rsid w:val="000F5B6A"/>
    <w:rsid w:val="00104E0D"/>
    <w:rsid w:val="0010504A"/>
    <w:rsid w:val="00116BFA"/>
    <w:rsid w:val="00125DE3"/>
    <w:rsid w:val="00130C44"/>
    <w:rsid w:val="00146855"/>
    <w:rsid w:val="00153B21"/>
    <w:rsid w:val="001836D5"/>
    <w:rsid w:val="001A3C4F"/>
    <w:rsid w:val="001A7EA9"/>
    <w:rsid w:val="001B0444"/>
    <w:rsid w:val="001B2D1C"/>
    <w:rsid w:val="001C1D98"/>
    <w:rsid w:val="001D2690"/>
    <w:rsid w:val="001F4BE3"/>
    <w:rsid w:val="001F6D02"/>
    <w:rsid w:val="00204590"/>
    <w:rsid w:val="002504E8"/>
    <w:rsid w:val="00254382"/>
    <w:rsid w:val="0027031E"/>
    <w:rsid w:val="002805C8"/>
    <w:rsid w:val="002813EA"/>
    <w:rsid w:val="0028703B"/>
    <w:rsid w:val="002A2062"/>
    <w:rsid w:val="002A31A1"/>
    <w:rsid w:val="002B6527"/>
    <w:rsid w:val="002C135C"/>
    <w:rsid w:val="002C5E60"/>
    <w:rsid w:val="002E65D5"/>
    <w:rsid w:val="002E71DE"/>
    <w:rsid w:val="002F15EC"/>
    <w:rsid w:val="002F63E3"/>
    <w:rsid w:val="002F74D7"/>
    <w:rsid w:val="0030124B"/>
    <w:rsid w:val="003059EF"/>
    <w:rsid w:val="00313D3A"/>
    <w:rsid w:val="00320545"/>
    <w:rsid w:val="00341FC1"/>
    <w:rsid w:val="0037040B"/>
    <w:rsid w:val="00384AD6"/>
    <w:rsid w:val="003921D8"/>
    <w:rsid w:val="00392EB6"/>
    <w:rsid w:val="003B2193"/>
    <w:rsid w:val="003B562D"/>
    <w:rsid w:val="003E29EC"/>
    <w:rsid w:val="003E5CF0"/>
    <w:rsid w:val="003E6981"/>
    <w:rsid w:val="003F3EC0"/>
    <w:rsid w:val="00407B71"/>
    <w:rsid w:val="00425061"/>
    <w:rsid w:val="00435C6B"/>
    <w:rsid w:val="0043686A"/>
    <w:rsid w:val="00441069"/>
    <w:rsid w:val="00444636"/>
    <w:rsid w:val="00453869"/>
    <w:rsid w:val="00464084"/>
    <w:rsid w:val="004711EC"/>
    <w:rsid w:val="00480BC7"/>
    <w:rsid w:val="00486F89"/>
    <w:rsid w:val="004871AA"/>
    <w:rsid w:val="004B6A5C"/>
    <w:rsid w:val="004E78FD"/>
    <w:rsid w:val="004F0936"/>
    <w:rsid w:val="004F7011"/>
    <w:rsid w:val="0050171D"/>
    <w:rsid w:val="00515D9C"/>
    <w:rsid w:val="00531FBD"/>
    <w:rsid w:val="0053366A"/>
    <w:rsid w:val="00570C17"/>
    <w:rsid w:val="00587BF6"/>
    <w:rsid w:val="005C5FF3"/>
    <w:rsid w:val="005D10CD"/>
    <w:rsid w:val="005D2A0D"/>
    <w:rsid w:val="005E6593"/>
    <w:rsid w:val="00611679"/>
    <w:rsid w:val="00613D7D"/>
    <w:rsid w:val="00624423"/>
    <w:rsid w:val="00630FFE"/>
    <w:rsid w:val="00644032"/>
    <w:rsid w:val="006564DB"/>
    <w:rsid w:val="00660EE3"/>
    <w:rsid w:val="00667F70"/>
    <w:rsid w:val="00676B57"/>
    <w:rsid w:val="00685EC3"/>
    <w:rsid w:val="006A06B9"/>
    <w:rsid w:val="006D2670"/>
    <w:rsid w:val="007037B3"/>
    <w:rsid w:val="007120F8"/>
    <w:rsid w:val="0072083E"/>
    <w:rsid w:val="007219F0"/>
    <w:rsid w:val="007730B1"/>
    <w:rsid w:val="007756F2"/>
    <w:rsid w:val="00782222"/>
    <w:rsid w:val="007936ED"/>
    <w:rsid w:val="007B6388"/>
    <w:rsid w:val="007C0A5F"/>
    <w:rsid w:val="007D1EF2"/>
    <w:rsid w:val="007F236F"/>
    <w:rsid w:val="007F3A94"/>
    <w:rsid w:val="00803F3C"/>
    <w:rsid w:val="00804CFE"/>
    <w:rsid w:val="00811BB3"/>
    <w:rsid w:val="00811C94"/>
    <w:rsid w:val="00811CF1"/>
    <w:rsid w:val="008438D7"/>
    <w:rsid w:val="00860E5A"/>
    <w:rsid w:val="00867AB6"/>
    <w:rsid w:val="008A26EE"/>
    <w:rsid w:val="008B6AD3"/>
    <w:rsid w:val="00910044"/>
    <w:rsid w:val="009122B1"/>
    <w:rsid w:val="00913129"/>
    <w:rsid w:val="00917C70"/>
    <w:rsid w:val="009228DF"/>
    <w:rsid w:val="00924E84"/>
    <w:rsid w:val="00947FCC"/>
    <w:rsid w:val="00980747"/>
    <w:rsid w:val="00985A10"/>
    <w:rsid w:val="009A2A3D"/>
    <w:rsid w:val="009E58E2"/>
    <w:rsid w:val="00A01CC5"/>
    <w:rsid w:val="00A061D7"/>
    <w:rsid w:val="00A30E81"/>
    <w:rsid w:val="00A34804"/>
    <w:rsid w:val="00A67B50"/>
    <w:rsid w:val="00A8177B"/>
    <w:rsid w:val="00A941CF"/>
    <w:rsid w:val="00AB05A3"/>
    <w:rsid w:val="00AD3CCF"/>
    <w:rsid w:val="00AE2601"/>
    <w:rsid w:val="00AE6304"/>
    <w:rsid w:val="00B22F6A"/>
    <w:rsid w:val="00B23017"/>
    <w:rsid w:val="00B31114"/>
    <w:rsid w:val="00B35935"/>
    <w:rsid w:val="00B37E63"/>
    <w:rsid w:val="00B40E76"/>
    <w:rsid w:val="00B444A2"/>
    <w:rsid w:val="00B62CFB"/>
    <w:rsid w:val="00B72D61"/>
    <w:rsid w:val="00B8231A"/>
    <w:rsid w:val="00B91DF5"/>
    <w:rsid w:val="00BB55C0"/>
    <w:rsid w:val="00BC0920"/>
    <w:rsid w:val="00BE586B"/>
    <w:rsid w:val="00BF39F0"/>
    <w:rsid w:val="00C07E13"/>
    <w:rsid w:val="00C11FDF"/>
    <w:rsid w:val="00C572C4"/>
    <w:rsid w:val="00C63E1D"/>
    <w:rsid w:val="00C731BB"/>
    <w:rsid w:val="00C916FE"/>
    <w:rsid w:val="00CA0AC6"/>
    <w:rsid w:val="00CA151C"/>
    <w:rsid w:val="00CB1900"/>
    <w:rsid w:val="00CB1BC8"/>
    <w:rsid w:val="00CB43C1"/>
    <w:rsid w:val="00CD077D"/>
    <w:rsid w:val="00CE5183"/>
    <w:rsid w:val="00D00358"/>
    <w:rsid w:val="00D13E83"/>
    <w:rsid w:val="00D352C0"/>
    <w:rsid w:val="00D73323"/>
    <w:rsid w:val="00DA5D8B"/>
    <w:rsid w:val="00DB0B3D"/>
    <w:rsid w:val="00DB4D6B"/>
    <w:rsid w:val="00DC2302"/>
    <w:rsid w:val="00DD54CE"/>
    <w:rsid w:val="00DE50C1"/>
    <w:rsid w:val="00E04378"/>
    <w:rsid w:val="00E138E0"/>
    <w:rsid w:val="00E3132E"/>
    <w:rsid w:val="00E36EA0"/>
    <w:rsid w:val="00E61F30"/>
    <w:rsid w:val="00E65407"/>
    <w:rsid w:val="00E657E1"/>
    <w:rsid w:val="00E67DF0"/>
    <w:rsid w:val="00E7274C"/>
    <w:rsid w:val="00E74E00"/>
    <w:rsid w:val="00E75C57"/>
    <w:rsid w:val="00E76A4E"/>
    <w:rsid w:val="00E86F85"/>
    <w:rsid w:val="00E9626F"/>
    <w:rsid w:val="00EC19DC"/>
    <w:rsid w:val="00EC40AD"/>
    <w:rsid w:val="00ED72D3"/>
    <w:rsid w:val="00EE19DA"/>
    <w:rsid w:val="00EF29AB"/>
    <w:rsid w:val="00EF56AF"/>
    <w:rsid w:val="00F02C40"/>
    <w:rsid w:val="00F0323C"/>
    <w:rsid w:val="00F03FC0"/>
    <w:rsid w:val="00F15EA7"/>
    <w:rsid w:val="00F24917"/>
    <w:rsid w:val="00F30D40"/>
    <w:rsid w:val="00F410DF"/>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13</TotalTime>
  <Pages>2</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21</cp:revision>
  <cp:lastPrinted>2020-12-29T13:33:00Z</cp:lastPrinted>
  <dcterms:created xsi:type="dcterms:W3CDTF">2023-03-07T10:05:00Z</dcterms:created>
  <dcterms:modified xsi:type="dcterms:W3CDTF">2024-01-15T05:29:00Z</dcterms:modified>
</cp:coreProperties>
</file>